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7F7" w:rsidRDefault="000D77F7" w:rsidP="000D77F7">
      <w:pPr>
        <w:pStyle w:val="Header"/>
        <w:tabs>
          <w:tab w:val="clear" w:pos="4320"/>
          <w:tab w:val="clear" w:pos="8640"/>
        </w:tabs>
        <w:jc w:val="center"/>
        <w:rPr>
          <w:rFonts w:ascii="Times New Roman" w:hAnsi="Times New Roman"/>
          <w:b/>
        </w:rPr>
      </w:pPr>
      <w:r>
        <w:rPr>
          <w:rFonts w:ascii="Times New Roman" w:hAnsi="Times New Roman"/>
          <w:b/>
        </w:rPr>
        <w:t>UNIT OVERVIEW</w:t>
      </w:r>
    </w:p>
    <w:p w:rsidR="000D77F7" w:rsidRDefault="000D77F7" w:rsidP="000D77F7">
      <w:pPr>
        <w:pStyle w:val="Header"/>
        <w:tabs>
          <w:tab w:val="clear" w:pos="4320"/>
          <w:tab w:val="clear" w:pos="8640"/>
        </w:tabs>
        <w:jc w:val="center"/>
        <w:rPr>
          <w:rFonts w:ascii="Times New Roman" w:hAnsi="Times New Roman"/>
          <w:b/>
        </w:rPr>
      </w:pPr>
    </w:p>
    <w:p w:rsidR="000D77F7" w:rsidRDefault="000D77F7" w:rsidP="000D77F7">
      <w:pPr>
        <w:pStyle w:val="Header"/>
        <w:tabs>
          <w:tab w:val="clear" w:pos="4320"/>
          <w:tab w:val="clear" w:pos="8640"/>
        </w:tabs>
        <w:rPr>
          <w:rFonts w:ascii="Times New Roman" w:hAnsi="Times New Roman"/>
          <w:u w:val="single"/>
        </w:rPr>
      </w:pPr>
      <w:r>
        <w:rPr>
          <w:rFonts w:ascii="Times New Roman" w:hAnsi="Times New Roman"/>
        </w:rPr>
        <w:t>Name</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0D77F7" w:rsidRDefault="000D77F7" w:rsidP="000D77F7">
      <w:pPr>
        <w:pStyle w:val="Header"/>
        <w:tabs>
          <w:tab w:val="clear" w:pos="4320"/>
          <w:tab w:val="clear" w:pos="8640"/>
        </w:tabs>
        <w:rPr>
          <w:rFonts w:ascii="Times New Roman" w:hAnsi="Times New Roman"/>
        </w:rPr>
      </w:pPr>
    </w:p>
    <w:p w:rsidR="000D77F7" w:rsidRDefault="000D77F7" w:rsidP="000D77F7">
      <w:pPr>
        <w:pStyle w:val="Header"/>
        <w:tabs>
          <w:tab w:val="clear" w:pos="4320"/>
          <w:tab w:val="clear" w:pos="8640"/>
        </w:tabs>
        <w:rPr>
          <w:rFonts w:ascii="Times New Roman" w:hAnsi="Times New Roman"/>
          <w:u w:val="single"/>
        </w:rPr>
      </w:pPr>
      <w:r>
        <w:rPr>
          <w:rFonts w:ascii="Times New Roman" w:hAnsi="Times New Roman"/>
        </w:rPr>
        <w:t>Date</w:t>
      </w:r>
      <w:r>
        <w:rPr>
          <w:rFonts w:ascii="Times New Roman" w:hAnsi="Times New Roman"/>
        </w:rPr>
        <w:tab/>
      </w:r>
      <w:r>
        <w:rPr>
          <w:rFonts w:ascii="Times New Roman" w:hAnsi="Times New Roman"/>
          <w:u w:val="single"/>
        </w:rPr>
        <w:t xml:space="preserve"> </w:t>
      </w:r>
    </w:p>
    <w:p w:rsidR="000D77F7" w:rsidRPr="003266D2" w:rsidRDefault="000D77F7" w:rsidP="000D77F7">
      <w:pPr>
        <w:pStyle w:val="Header"/>
        <w:tabs>
          <w:tab w:val="clear" w:pos="4320"/>
          <w:tab w:val="clear" w:pos="8640"/>
        </w:tabs>
        <w:rPr>
          <w:rFonts w:ascii="Times New Roman" w:hAnsi="Times New Roman"/>
          <w:u w:val="single"/>
        </w:rPr>
      </w:pPr>
    </w:p>
    <w:p w:rsidR="000D77F7" w:rsidRDefault="000D77F7" w:rsidP="000D77F7">
      <w:pPr>
        <w:pStyle w:val="Header"/>
        <w:tabs>
          <w:tab w:val="clear" w:pos="4320"/>
          <w:tab w:val="clear" w:pos="8640"/>
        </w:tabs>
        <w:rPr>
          <w:rFonts w:ascii="Times New Roman" w:hAnsi="Times New Roman"/>
          <w:u w:val="single"/>
        </w:rPr>
      </w:pPr>
      <w:r>
        <w:rPr>
          <w:rFonts w:ascii="Times New Roman" w:hAnsi="Times New Roman"/>
        </w:rPr>
        <w:t>Unit Title</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t>______</w:t>
      </w:r>
    </w:p>
    <w:p w:rsidR="000D77F7" w:rsidRDefault="000D77F7" w:rsidP="000D77F7">
      <w:pPr>
        <w:pStyle w:val="Header"/>
        <w:tabs>
          <w:tab w:val="clear" w:pos="4320"/>
          <w:tab w:val="clear" w:pos="8640"/>
        </w:tabs>
        <w:rPr>
          <w:rFonts w:ascii="Times New Roman" w:hAnsi="Times New Roman"/>
        </w:rPr>
      </w:pPr>
    </w:p>
    <w:p w:rsidR="000D77F7" w:rsidRDefault="000D77F7" w:rsidP="000D77F7">
      <w:pPr>
        <w:pStyle w:val="Header"/>
        <w:tabs>
          <w:tab w:val="clear" w:pos="4320"/>
          <w:tab w:val="clear" w:pos="8640"/>
        </w:tabs>
        <w:rPr>
          <w:rFonts w:ascii="Times New Roman" w:hAnsi="Times New Roman"/>
        </w:rPr>
      </w:pPr>
      <w:r>
        <w:rPr>
          <w:rFonts w:ascii="Times New Roman" w:hAnsi="Times New Roman"/>
        </w:rPr>
        <w:t xml:space="preserve">Discipline:           </w:t>
      </w:r>
    </w:p>
    <w:p w:rsidR="000D77F7" w:rsidRDefault="000D77F7" w:rsidP="000D77F7">
      <w:pPr>
        <w:pStyle w:val="Header"/>
        <w:tabs>
          <w:tab w:val="clear" w:pos="4320"/>
          <w:tab w:val="clear" w:pos="8640"/>
        </w:tabs>
        <w:rPr>
          <w:rFonts w:ascii="Times New Roman" w:hAnsi="Times New Roman"/>
        </w:rPr>
      </w:pPr>
    </w:p>
    <w:p w:rsidR="000D77F7" w:rsidRPr="003266D2" w:rsidRDefault="000D77F7" w:rsidP="000D77F7">
      <w:pPr>
        <w:pStyle w:val="Header"/>
        <w:tabs>
          <w:tab w:val="clear" w:pos="4320"/>
          <w:tab w:val="clear" w:pos="8640"/>
        </w:tabs>
        <w:rPr>
          <w:rFonts w:ascii="Times New Roman" w:hAnsi="Times New Roman"/>
        </w:rPr>
      </w:pPr>
      <w:r>
        <w:rPr>
          <w:rFonts w:ascii="Times New Roman" w:hAnsi="Times New Roman"/>
        </w:rPr>
        <w:t>Content Standards Grade Level</w:t>
      </w:r>
      <w:r>
        <w:rPr>
          <w:rFonts w:ascii="Times New Roman" w:hAnsi="Times New Roman"/>
          <w:u w:val="single"/>
        </w:rPr>
        <w:tab/>
      </w:r>
      <w:r>
        <w:rPr>
          <w:rFonts w:ascii="Times New Roman" w:hAnsi="Times New Roman"/>
          <w:u w:val="single"/>
        </w:rPr>
        <w:tab/>
        <w:t xml:space="preserve"> </w:t>
      </w:r>
      <w:r>
        <w:rPr>
          <w:rFonts w:ascii="Times New Roman" w:hAnsi="Times New Roman"/>
        </w:rPr>
        <w:t xml:space="preserve"> Length of Unit</w:t>
      </w:r>
      <w:r>
        <w:rPr>
          <w:rFonts w:ascii="Times New Roman" w:hAnsi="Times New Roman"/>
          <w:u w:val="single"/>
        </w:rPr>
        <w:tab/>
      </w:r>
      <w:r>
        <w:rPr>
          <w:rFonts w:ascii="Times New Roman" w:hAnsi="Times New Roman"/>
          <w:u w:val="single"/>
        </w:rPr>
        <w:tab/>
        <w:t>(Hours)</w:t>
      </w:r>
    </w:p>
    <w:p w:rsidR="000D77F7" w:rsidRDefault="000D77F7" w:rsidP="000D77F7">
      <w:pPr>
        <w:pStyle w:val="Header"/>
        <w:tabs>
          <w:tab w:val="clear" w:pos="4320"/>
          <w:tab w:val="clear" w:pos="8640"/>
        </w:tabs>
        <w:rPr>
          <w:rFonts w:ascii="Times New Roman" w:hAnsi="Times New Roman"/>
          <w:u w:val="single"/>
        </w:rPr>
      </w:pPr>
    </w:p>
    <w:p w:rsidR="000D77F7" w:rsidRDefault="000D77F7" w:rsidP="000D77F7">
      <w:pPr>
        <w:pStyle w:val="Header"/>
        <w:tabs>
          <w:tab w:val="clear" w:pos="4320"/>
          <w:tab w:val="clear" w:pos="8640"/>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0D77F7" w:rsidRDefault="000D77F7" w:rsidP="000D77F7">
      <w:pPr>
        <w:pBdr>
          <w:top w:val="single" w:sz="18" w:space="1" w:color="auto"/>
          <w:left w:val="single" w:sz="18" w:space="4" w:color="auto"/>
          <w:bottom w:val="single" w:sz="18" w:space="1" w:color="auto"/>
          <w:right w:val="single" w:sz="18" w:space="4" w:color="auto"/>
        </w:pBdr>
        <w:rPr>
          <w:b/>
        </w:rPr>
      </w:pPr>
      <w:r>
        <w:rPr>
          <w:b/>
        </w:rPr>
        <w:t>Context of UNIT (Unit Summary)</w:t>
      </w:r>
    </w:p>
    <w:p w:rsidR="000D77F7" w:rsidRDefault="000D77F7" w:rsidP="000D77F7">
      <w:pPr>
        <w:pStyle w:val="BodyText"/>
        <w:pBdr>
          <w:top w:val="single" w:sz="18" w:space="1" w:color="auto"/>
          <w:left w:val="single" w:sz="18" w:space="4" w:color="auto"/>
          <w:bottom w:val="single" w:sz="18" w:space="1" w:color="auto"/>
          <w:right w:val="single" w:sz="18" w:space="4" w:color="auto"/>
        </w:pBdr>
      </w:pPr>
      <w:r>
        <w:t>From what unit of study does this unit emerge?  Why is this unit taught?</w:t>
      </w:r>
    </w:p>
    <w:p w:rsidR="000D77F7" w:rsidRPr="00380A1B" w:rsidRDefault="000D77F7" w:rsidP="000D77F7">
      <w:pPr>
        <w:pStyle w:val="BodyText"/>
        <w:pBdr>
          <w:top w:val="single" w:sz="18" w:space="1" w:color="auto"/>
          <w:left w:val="single" w:sz="18" w:space="4" w:color="auto"/>
          <w:bottom w:val="single" w:sz="18" w:space="1" w:color="auto"/>
          <w:right w:val="single" w:sz="18" w:space="4" w:color="auto"/>
        </w:pBdr>
        <w:rPr>
          <w:i w:val="0"/>
        </w:rPr>
      </w:pPr>
      <w:r>
        <w:t>What do students learn and what are they able to do because of this unit?  When in the year is this unit taught? What comes before and after? The context or summary is similar to a short abstract for an article.</w:t>
      </w:r>
    </w:p>
    <w:p w:rsidR="000D77F7" w:rsidRDefault="000D77F7" w:rsidP="000D77F7">
      <w:r>
        <w:t>Overview:</w:t>
      </w:r>
    </w:p>
    <w:p w:rsidR="000D77F7" w:rsidRDefault="000D77F7" w:rsidP="000D77F7"/>
    <w:p w:rsidR="000D77F7" w:rsidRDefault="000D77F7" w:rsidP="000D77F7">
      <w:r>
        <w:t>Why:</w:t>
      </w:r>
    </w:p>
    <w:p w:rsidR="000D77F7" w:rsidRDefault="000D77F7" w:rsidP="000D77F7"/>
    <w:p w:rsidR="000D77F7" w:rsidRDefault="000D77F7" w:rsidP="000D77F7"/>
    <w:p w:rsidR="000D77F7" w:rsidRDefault="000D77F7" w:rsidP="000D77F7"/>
    <w:p w:rsidR="000D77F7" w:rsidRDefault="000D77F7" w:rsidP="000D77F7"/>
    <w:p w:rsidR="000D77F7" w:rsidRDefault="000D77F7" w:rsidP="000D77F7">
      <w:proofErr w:type="spellStart"/>
      <w:r>
        <w:t>Learnings</w:t>
      </w:r>
      <w:proofErr w:type="spellEnd"/>
      <w:r>
        <w:t>:</w:t>
      </w:r>
    </w:p>
    <w:p w:rsidR="000D77F7" w:rsidRDefault="000D77F7" w:rsidP="000D77F7"/>
    <w:p w:rsidR="000D77F7" w:rsidRDefault="000D77F7" w:rsidP="000D77F7"/>
    <w:p w:rsidR="000D77F7" w:rsidRDefault="000D77F7" w:rsidP="000D77F7">
      <w:r>
        <w:t>Sequencing of Unit:</w:t>
      </w:r>
    </w:p>
    <w:p w:rsidR="000D77F7" w:rsidRDefault="000D77F7" w:rsidP="000D77F7"/>
    <w:p w:rsidR="000D77F7" w:rsidRDefault="000D77F7" w:rsidP="000D77F7"/>
    <w:p w:rsidR="000D77F7" w:rsidRDefault="000D77F7" w:rsidP="000D77F7"/>
    <w:p w:rsidR="000D77F7" w:rsidRDefault="000D77F7" w:rsidP="000D77F7"/>
    <w:p w:rsidR="000D77F7" w:rsidRDefault="000D77F7" w:rsidP="000D77F7">
      <w:pPr>
        <w:pStyle w:val="Heading2"/>
        <w:pBdr>
          <w:top w:val="single" w:sz="4" w:space="0" w:color="auto"/>
          <w:left w:val="single" w:sz="4" w:space="4" w:color="auto"/>
          <w:bottom w:val="single" w:sz="4" w:space="0" w:color="auto"/>
          <w:right w:val="single" w:sz="4" w:space="4" w:color="auto"/>
        </w:pBdr>
        <w:tabs>
          <w:tab w:val="left" w:pos="7060"/>
        </w:tabs>
      </w:pPr>
      <w:smartTag w:uri="urn:schemas-microsoft-com:office:smarttags" w:element="State">
        <w:smartTag w:uri="urn:schemas-microsoft-com:office:smarttags" w:element="place">
          <w:r>
            <w:t>CALIFORNIA</w:t>
          </w:r>
        </w:smartTag>
      </w:smartTag>
      <w:r>
        <w:t xml:space="preserve"> STANDARDS FOR THE TEACHING PROFESSION</w:t>
      </w:r>
    </w:p>
    <w:p w:rsidR="000D77F7" w:rsidRPr="008129CD" w:rsidRDefault="000D77F7" w:rsidP="000D77F7">
      <w:pPr>
        <w:pBdr>
          <w:top w:val="single" w:sz="4" w:space="0" w:color="auto"/>
          <w:left w:val="single" w:sz="4" w:space="4" w:color="auto"/>
          <w:bottom w:val="single" w:sz="4" w:space="0" w:color="auto"/>
          <w:right w:val="single" w:sz="4" w:space="4" w:color="auto"/>
        </w:pBdr>
        <w:tabs>
          <w:tab w:val="left" w:pos="7060"/>
        </w:tabs>
        <w:rPr>
          <w:b/>
          <w:i/>
        </w:rPr>
      </w:pPr>
      <w:r>
        <w:t xml:space="preserve"> </w:t>
      </w:r>
      <w:r>
        <w:rPr>
          <w:b/>
          <w:i/>
        </w:rPr>
        <w:t xml:space="preserve">What </w:t>
      </w:r>
      <w:smartTag w:uri="urn:schemas-microsoft-com:office:smarttags" w:element="State">
        <w:smartTag w:uri="urn:schemas-microsoft-com:office:smarttags" w:element="place">
          <w:r>
            <w:rPr>
              <w:b/>
              <w:i/>
            </w:rPr>
            <w:t>California</w:t>
          </w:r>
        </w:smartTag>
      </w:smartTag>
      <w:r>
        <w:rPr>
          <w:b/>
          <w:i/>
        </w:rPr>
        <w:t xml:space="preserve"> Standards for the Teaching Profession are addressed in this unit? </w:t>
      </w:r>
    </w:p>
    <w:p w:rsidR="000D77F7" w:rsidRDefault="000D77F7" w:rsidP="000D77F7">
      <w:pPr>
        <w:rPr>
          <w:sz w:val="32"/>
        </w:rPr>
      </w:pPr>
    </w:p>
    <w:p w:rsidR="000D77F7" w:rsidRPr="00A24537" w:rsidRDefault="000D77F7" w:rsidP="000D77F7">
      <w:pPr>
        <w:rPr>
          <w:szCs w:val="24"/>
        </w:rPr>
      </w:pPr>
      <w:r w:rsidRPr="00A24537">
        <w:rPr>
          <w:szCs w:val="24"/>
        </w:rPr>
        <w:t>1 – Engaging and supporting all students in learning</w:t>
      </w:r>
    </w:p>
    <w:p w:rsidR="000D77F7" w:rsidRDefault="000D77F7" w:rsidP="000D77F7">
      <w:pPr>
        <w:rPr>
          <w:szCs w:val="24"/>
        </w:rPr>
      </w:pPr>
    </w:p>
    <w:p w:rsidR="000D77F7" w:rsidRPr="00A24537" w:rsidRDefault="000D77F7" w:rsidP="000D77F7">
      <w:pPr>
        <w:rPr>
          <w:szCs w:val="24"/>
        </w:rPr>
      </w:pPr>
    </w:p>
    <w:p w:rsidR="000D77F7" w:rsidRPr="00A24537" w:rsidRDefault="000D77F7" w:rsidP="000D77F7">
      <w:pPr>
        <w:rPr>
          <w:szCs w:val="24"/>
        </w:rPr>
      </w:pPr>
      <w:r w:rsidRPr="00A24537">
        <w:rPr>
          <w:szCs w:val="24"/>
        </w:rPr>
        <w:t>2 – Creating and maintaining effective environments for Student Learning</w:t>
      </w:r>
    </w:p>
    <w:p w:rsidR="000D77F7" w:rsidRPr="00A24537" w:rsidRDefault="000D77F7" w:rsidP="000D77F7">
      <w:pPr>
        <w:rPr>
          <w:szCs w:val="24"/>
        </w:rPr>
      </w:pPr>
      <w:r w:rsidRPr="00A24537">
        <w:rPr>
          <w:szCs w:val="24"/>
        </w:rPr>
        <w:tab/>
      </w:r>
    </w:p>
    <w:p w:rsidR="000D77F7" w:rsidRPr="00A24537" w:rsidRDefault="000D77F7" w:rsidP="000D77F7">
      <w:pPr>
        <w:rPr>
          <w:szCs w:val="24"/>
        </w:rPr>
      </w:pPr>
    </w:p>
    <w:p w:rsidR="000D77F7" w:rsidRPr="00A24537" w:rsidRDefault="000D77F7" w:rsidP="000D77F7">
      <w:pPr>
        <w:rPr>
          <w:szCs w:val="24"/>
        </w:rPr>
      </w:pPr>
    </w:p>
    <w:p w:rsidR="000D77F7" w:rsidRPr="00A24537" w:rsidRDefault="000D77F7" w:rsidP="000D77F7">
      <w:pPr>
        <w:rPr>
          <w:szCs w:val="24"/>
        </w:rPr>
      </w:pPr>
      <w:r w:rsidRPr="00A24537">
        <w:rPr>
          <w:szCs w:val="24"/>
        </w:rPr>
        <w:t>3 – Understanding and organizing subject matter for student learning.</w:t>
      </w:r>
    </w:p>
    <w:p w:rsidR="000D77F7" w:rsidRPr="00A24537" w:rsidRDefault="000D77F7" w:rsidP="000D77F7">
      <w:pPr>
        <w:ind w:left="720"/>
        <w:rPr>
          <w:szCs w:val="24"/>
        </w:rPr>
      </w:pPr>
      <w:r w:rsidRPr="00A24537">
        <w:rPr>
          <w:szCs w:val="24"/>
        </w:rPr>
        <w:t>.</w:t>
      </w:r>
    </w:p>
    <w:p w:rsidR="000D77F7" w:rsidRPr="00A24537" w:rsidRDefault="000D77F7" w:rsidP="000D77F7">
      <w:pPr>
        <w:rPr>
          <w:szCs w:val="24"/>
        </w:rPr>
      </w:pPr>
    </w:p>
    <w:p w:rsidR="000D77F7" w:rsidRPr="00A24537" w:rsidRDefault="000D77F7" w:rsidP="000D77F7">
      <w:pPr>
        <w:rPr>
          <w:szCs w:val="24"/>
        </w:rPr>
      </w:pPr>
      <w:r w:rsidRPr="00A24537">
        <w:rPr>
          <w:szCs w:val="24"/>
        </w:rPr>
        <w:lastRenderedPageBreak/>
        <w:t>4 – Planning instruction and designing learning experiences for all</w:t>
      </w:r>
      <w:r>
        <w:rPr>
          <w:szCs w:val="24"/>
        </w:rPr>
        <w:t xml:space="preserve"> s</w:t>
      </w:r>
      <w:r w:rsidRPr="00A24537">
        <w:rPr>
          <w:szCs w:val="24"/>
        </w:rPr>
        <w:t>tudents.</w:t>
      </w:r>
    </w:p>
    <w:p w:rsidR="000D77F7" w:rsidRDefault="000D77F7" w:rsidP="000D77F7">
      <w:pPr>
        <w:ind w:left="720"/>
        <w:rPr>
          <w:szCs w:val="24"/>
        </w:rPr>
      </w:pPr>
    </w:p>
    <w:p w:rsidR="000D77F7" w:rsidRDefault="000D77F7" w:rsidP="000D77F7">
      <w:pPr>
        <w:ind w:left="720"/>
        <w:rPr>
          <w:szCs w:val="24"/>
        </w:rPr>
      </w:pPr>
    </w:p>
    <w:p w:rsidR="000D77F7" w:rsidRPr="00A24537" w:rsidRDefault="000D77F7" w:rsidP="000D77F7">
      <w:pPr>
        <w:ind w:left="720"/>
        <w:rPr>
          <w:szCs w:val="24"/>
        </w:rPr>
      </w:pPr>
    </w:p>
    <w:p w:rsidR="000D77F7" w:rsidRPr="00A24537" w:rsidRDefault="000D77F7" w:rsidP="000D77F7">
      <w:pPr>
        <w:rPr>
          <w:szCs w:val="24"/>
        </w:rPr>
      </w:pPr>
      <w:r w:rsidRPr="00A24537">
        <w:rPr>
          <w:szCs w:val="24"/>
        </w:rPr>
        <w:t>5 – Assessing student learning.</w:t>
      </w:r>
    </w:p>
    <w:p w:rsidR="000D77F7" w:rsidRDefault="000D77F7" w:rsidP="000D77F7">
      <w:r>
        <w:tab/>
      </w:r>
    </w:p>
    <w:p w:rsidR="000D77F7" w:rsidRDefault="000D77F7" w:rsidP="000D77F7"/>
    <w:p w:rsidR="000D77F7" w:rsidRDefault="000D77F7" w:rsidP="000D77F7"/>
    <w:p w:rsidR="000D77F7" w:rsidRDefault="000D77F7" w:rsidP="000D77F7">
      <w:r>
        <w:t>6 – Developing as a professional educator</w:t>
      </w:r>
    </w:p>
    <w:p w:rsidR="004B5A01" w:rsidRDefault="000D77F7" w:rsidP="000D77F7">
      <w:r>
        <w:tab/>
        <w:t>.</w:t>
      </w:r>
    </w:p>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Pr>
        <w:rPr>
          <w:b/>
          <w:sz w:val="28"/>
        </w:rPr>
      </w:pPr>
      <w:r>
        <w:rPr>
          <w:b/>
          <w:sz w:val="28"/>
        </w:rPr>
        <w:lastRenderedPageBreak/>
        <w:t>Content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0D77F7" w:rsidTr="0046043C">
        <w:tc>
          <w:tcPr>
            <w:tcW w:w="9576" w:type="dxa"/>
          </w:tcPr>
          <w:p w:rsidR="000D77F7" w:rsidRDefault="000D77F7" w:rsidP="0046043C">
            <w:r>
              <w:t xml:space="preserve">Grade Level: </w:t>
            </w:r>
          </w:p>
          <w:p w:rsidR="000D77F7" w:rsidRDefault="000D77F7" w:rsidP="0046043C">
            <w:r>
              <w:t xml:space="preserve">Discipline:  </w:t>
            </w:r>
          </w:p>
          <w:p w:rsidR="000D77F7" w:rsidRDefault="000D77F7" w:rsidP="0046043C">
            <w:r>
              <w:t xml:space="preserve">Component Strand:  </w:t>
            </w:r>
          </w:p>
          <w:p w:rsidR="000D77F7" w:rsidRDefault="000D77F7" w:rsidP="0046043C">
            <w:r>
              <w:t xml:space="preserve">Number of Standard: </w:t>
            </w:r>
          </w:p>
          <w:p w:rsidR="000D77F7" w:rsidRDefault="000D77F7" w:rsidP="0046043C">
            <w:r>
              <w:t>Wording of Standard:</w:t>
            </w:r>
          </w:p>
          <w:p w:rsidR="000D77F7" w:rsidRDefault="000D77F7" w:rsidP="0046043C"/>
        </w:tc>
      </w:tr>
    </w:tbl>
    <w:p w:rsidR="000D77F7" w:rsidRDefault="000D77F7" w:rsidP="000D77F7">
      <w:pPr>
        <w:rPr>
          <w:b/>
        </w:rPr>
      </w:pPr>
    </w:p>
    <w:p w:rsidR="000D77F7" w:rsidRDefault="000D77F7" w:rsidP="000D77F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788"/>
        <w:gridCol w:w="4788"/>
      </w:tblGrid>
      <w:tr w:rsidR="000D77F7" w:rsidTr="0046043C">
        <w:tc>
          <w:tcPr>
            <w:tcW w:w="4788" w:type="dxa"/>
          </w:tcPr>
          <w:p w:rsidR="000D77F7" w:rsidRDefault="000D77F7" w:rsidP="0046043C">
            <w:pPr>
              <w:rPr>
                <w:b/>
              </w:rPr>
            </w:pPr>
            <w:r>
              <w:rPr>
                <w:b/>
              </w:rPr>
              <w:t>Enduring Understanding for unit</w:t>
            </w:r>
          </w:p>
          <w:p w:rsidR="000D77F7" w:rsidRPr="00380A1B" w:rsidRDefault="000D77F7" w:rsidP="0046043C">
            <w:pPr>
              <w:rPr>
                <w:b/>
                <w:i/>
              </w:rPr>
            </w:pPr>
            <w:r>
              <w:rPr>
                <w:i/>
              </w:rPr>
              <w:t>What is the big idea and umbrella concept</w:t>
            </w:r>
            <w:r w:rsidRPr="00380A1B">
              <w:rPr>
                <w:i/>
              </w:rPr>
              <w:t xml:space="preserve"> that you </w:t>
            </w:r>
            <w:r>
              <w:rPr>
                <w:i/>
              </w:rPr>
              <w:t>would like</w:t>
            </w:r>
            <w:r w:rsidRPr="00380A1B">
              <w:rPr>
                <w:i/>
              </w:rPr>
              <w:t xml:space="preserve"> participants to understand at the end of your unit? </w:t>
            </w:r>
          </w:p>
        </w:tc>
        <w:tc>
          <w:tcPr>
            <w:tcW w:w="4788" w:type="dxa"/>
          </w:tcPr>
          <w:p w:rsidR="000D77F7" w:rsidRDefault="000D77F7" w:rsidP="0046043C">
            <w:pPr>
              <w:rPr>
                <w:b/>
              </w:rPr>
            </w:pPr>
            <w:r>
              <w:rPr>
                <w:b/>
              </w:rPr>
              <w:t>Essential Questions for unit</w:t>
            </w:r>
          </w:p>
          <w:p w:rsidR="000D77F7" w:rsidRPr="00380A1B" w:rsidRDefault="000D77F7" w:rsidP="0046043C">
            <w:pPr>
              <w:rPr>
                <w:b/>
                <w:i/>
              </w:rPr>
            </w:pPr>
            <w:r w:rsidRPr="00380A1B">
              <w:rPr>
                <w:i/>
              </w:rPr>
              <w:t>To form your essential questions, modify each enduring understanding into one or more questions for investigation</w:t>
            </w:r>
            <w:r>
              <w:rPr>
                <w:i/>
              </w:rPr>
              <w:t>.</w:t>
            </w:r>
          </w:p>
        </w:tc>
      </w:tr>
      <w:tr w:rsidR="000D77F7" w:rsidTr="0046043C">
        <w:tc>
          <w:tcPr>
            <w:tcW w:w="4788" w:type="dxa"/>
          </w:tcPr>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tc>
        <w:tc>
          <w:tcPr>
            <w:tcW w:w="4788" w:type="dxa"/>
          </w:tcPr>
          <w:p w:rsidR="000D77F7" w:rsidRDefault="000D77F7" w:rsidP="0046043C">
            <w:pPr>
              <w:rPr>
                <w:b/>
              </w:rPr>
            </w:pPr>
            <w:r>
              <w:rPr>
                <w:b/>
              </w:rPr>
              <w:t>1.</w:t>
            </w:r>
          </w:p>
          <w:p w:rsidR="000D77F7" w:rsidRDefault="000D77F7" w:rsidP="0046043C">
            <w:pPr>
              <w:rPr>
                <w:b/>
              </w:rPr>
            </w:pPr>
          </w:p>
          <w:p w:rsidR="000D77F7" w:rsidRDefault="000D77F7" w:rsidP="0046043C">
            <w:pPr>
              <w:rPr>
                <w:b/>
              </w:rPr>
            </w:pPr>
            <w:r>
              <w:rPr>
                <w:b/>
              </w:rPr>
              <w:t>2.</w:t>
            </w:r>
          </w:p>
          <w:p w:rsidR="000D77F7" w:rsidRDefault="000D77F7" w:rsidP="0046043C">
            <w:pPr>
              <w:rPr>
                <w:b/>
              </w:rPr>
            </w:pPr>
          </w:p>
          <w:p w:rsidR="000D77F7" w:rsidRDefault="000D77F7" w:rsidP="0046043C">
            <w:pPr>
              <w:rPr>
                <w:b/>
              </w:rPr>
            </w:pPr>
            <w:r>
              <w:rPr>
                <w:b/>
              </w:rPr>
              <w:t>3.</w:t>
            </w:r>
          </w:p>
          <w:p w:rsidR="000D77F7" w:rsidRDefault="000D77F7" w:rsidP="0046043C">
            <w:pPr>
              <w:rPr>
                <w:b/>
              </w:rPr>
            </w:pPr>
          </w:p>
        </w:tc>
      </w:tr>
    </w:tbl>
    <w:p w:rsidR="000D77F7" w:rsidRDefault="000D77F7" w:rsidP="000D77F7"/>
    <w:p w:rsidR="000D77F7" w:rsidRDefault="000D77F7" w:rsidP="000D77F7"/>
    <w:p w:rsidR="000D77F7" w:rsidRDefault="000D77F7" w:rsidP="000D77F7"/>
    <w:p w:rsidR="000D77F7" w:rsidRDefault="000D77F7" w:rsidP="000D77F7"/>
    <w:p w:rsidR="000D77F7" w:rsidRDefault="000D77F7" w:rsidP="000D77F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788"/>
        <w:gridCol w:w="4788"/>
      </w:tblGrid>
      <w:tr w:rsidR="000D77F7" w:rsidTr="0046043C">
        <w:tc>
          <w:tcPr>
            <w:tcW w:w="4788" w:type="dxa"/>
          </w:tcPr>
          <w:p w:rsidR="000D77F7" w:rsidRDefault="000D77F7" w:rsidP="0046043C">
            <w:pPr>
              <w:rPr>
                <w:b/>
              </w:rPr>
            </w:pPr>
            <w:r>
              <w:rPr>
                <w:b/>
              </w:rPr>
              <w:t>Knowledge and skills participants will need to master the standards:</w:t>
            </w:r>
          </w:p>
        </w:tc>
        <w:tc>
          <w:tcPr>
            <w:tcW w:w="4788" w:type="dxa"/>
          </w:tcPr>
          <w:p w:rsidR="000D77F7" w:rsidRDefault="000D77F7" w:rsidP="0046043C">
            <w:pPr>
              <w:rPr>
                <w:b/>
              </w:rPr>
            </w:pPr>
            <w:r>
              <w:rPr>
                <w:b/>
              </w:rPr>
              <w:t>What participants will be able to do as a result of that knowledge or skill:</w:t>
            </w:r>
          </w:p>
        </w:tc>
      </w:tr>
      <w:tr w:rsidR="000D77F7" w:rsidTr="0046043C">
        <w:tc>
          <w:tcPr>
            <w:tcW w:w="4788" w:type="dxa"/>
          </w:tcPr>
          <w:p w:rsidR="000D77F7" w:rsidRDefault="000D77F7" w:rsidP="0046043C">
            <w:pPr>
              <w:rPr>
                <w:b/>
              </w:rPr>
            </w:pPr>
          </w:p>
          <w:p w:rsidR="000D77F7" w:rsidRDefault="000D77F7" w:rsidP="0046043C">
            <w:pPr>
              <w:rPr>
                <w:b/>
              </w:rPr>
            </w:pPr>
            <w:r>
              <w:rPr>
                <w:b/>
              </w:rPr>
              <w:t>1.</w:t>
            </w:r>
          </w:p>
          <w:p w:rsidR="000D77F7" w:rsidRDefault="000D77F7" w:rsidP="0046043C">
            <w:pPr>
              <w:rPr>
                <w:b/>
              </w:rPr>
            </w:pPr>
          </w:p>
          <w:p w:rsidR="000D77F7" w:rsidRDefault="000D77F7" w:rsidP="0046043C">
            <w:pPr>
              <w:rPr>
                <w:b/>
              </w:rPr>
            </w:pPr>
            <w:r>
              <w:rPr>
                <w:b/>
              </w:rPr>
              <w:t>2.</w:t>
            </w:r>
          </w:p>
          <w:p w:rsidR="000D77F7" w:rsidRDefault="000D77F7" w:rsidP="0046043C">
            <w:pPr>
              <w:rPr>
                <w:b/>
              </w:rPr>
            </w:pPr>
          </w:p>
          <w:p w:rsidR="000D77F7" w:rsidRDefault="000D77F7" w:rsidP="0046043C">
            <w:pPr>
              <w:rPr>
                <w:b/>
              </w:rPr>
            </w:pPr>
            <w:r>
              <w:rPr>
                <w:b/>
              </w:rPr>
              <w:t>3.</w:t>
            </w: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p w:rsidR="000D77F7" w:rsidRDefault="000D77F7" w:rsidP="0046043C">
            <w:pPr>
              <w:rPr>
                <w:b/>
              </w:rPr>
            </w:pPr>
          </w:p>
        </w:tc>
        <w:tc>
          <w:tcPr>
            <w:tcW w:w="4788" w:type="dxa"/>
          </w:tcPr>
          <w:p w:rsidR="000D77F7" w:rsidRDefault="000D77F7" w:rsidP="0046043C">
            <w:pPr>
              <w:rPr>
                <w:b/>
              </w:rPr>
            </w:pPr>
          </w:p>
          <w:p w:rsidR="000D77F7" w:rsidRDefault="000D77F7" w:rsidP="000D77F7">
            <w:pPr>
              <w:numPr>
                <w:ilvl w:val="0"/>
                <w:numId w:val="1"/>
              </w:numPr>
              <w:rPr>
                <w:b/>
              </w:rPr>
            </w:pPr>
          </w:p>
        </w:tc>
      </w:tr>
    </w:tbl>
    <w:p w:rsidR="000D77F7" w:rsidRDefault="000D77F7" w:rsidP="000D77F7">
      <w:pPr>
        <w:rPr>
          <w:b/>
          <w:sz w:val="36"/>
        </w:rPr>
      </w:pPr>
      <w:r>
        <w:rPr>
          <w:b/>
          <w:sz w:val="36"/>
        </w:rPr>
        <w:lastRenderedPageBreak/>
        <w:t>Determining Acceptable Student Evidence</w:t>
      </w:r>
      <w:r>
        <w:rPr>
          <w:b/>
          <w:sz w:val="36"/>
        </w:rPr>
        <w:tab/>
      </w:r>
      <w:r>
        <w:rPr>
          <w:b/>
          <w:sz w:val="36"/>
        </w:rPr>
        <w:tab/>
      </w:r>
    </w:p>
    <w:p w:rsidR="000D77F7" w:rsidRDefault="000D77F7" w:rsidP="000D77F7">
      <w:pPr>
        <w:pBdr>
          <w:top w:val="single" w:sz="4" w:space="0" w:color="auto"/>
          <w:left w:val="single" w:sz="4" w:space="4" w:color="auto"/>
          <w:bottom w:val="single" w:sz="4" w:space="0" w:color="auto"/>
          <w:right w:val="single" w:sz="4" w:space="4" w:color="auto"/>
        </w:pBdr>
        <w:tabs>
          <w:tab w:val="left" w:pos="2060"/>
        </w:tabs>
        <w:rPr>
          <w:b/>
        </w:rPr>
      </w:pPr>
      <w:r>
        <w:rPr>
          <w:b/>
        </w:rPr>
        <w:t>ASSESSMENT</w:t>
      </w:r>
      <w:r>
        <w:rPr>
          <w:b/>
        </w:rPr>
        <w:tab/>
        <w:t>Guiding Questions:</w:t>
      </w:r>
    </w:p>
    <w:p w:rsidR="000D77F7" w:rsidRDefault="000D77F7" w:rsidP="000D77F7">
      <w:pPr>
        <w:pBdr>
          <w:top w:val="single" w:sz="4" w:space="0" w:color="auto"/>
          <w:left w:val="single" w:sz="4" w:space="4" w:color="auto"/>
          <w:bottom w:val="single" w:sz="4" w:space="0" w:color="auto"/>
          <w:right w:val="single" w:sz="4" w:space="4" w:color="auto"/>
        </w:pBdr>
        <w:rPr>
          <w:i/>
        </w:rPr>
      </w:pPr>
      <w:r>
        <w:rPr>
          <w:i/>
        </w:rPr>
        <w:t xml:space="preserve">What evidence will show that participants understand?  </w:t>
      </w:r>
    </w:p>
    <w:p w:rsidR="000D77F7" w:rsidRDefault="000D77F7" w:rsidP="000D77F7">
      <w:pPr>
        <w:pBdr>
          <w:top w:val="single" w:sz="4" w:space="0" w:color="auto"/>
          <w:left w:val="single" w:sz="4" w:space="4" w:color="auto"/>
          <w:bottom w:val="single" w:sz="4" w:space="0" w:color="auto"/>
          <w:right w:val="single" w:sz="4" w:space="4" w:color="auto"/>
        </w:pBdr>
        <w:rPr>
          <w:i/>
        </w:rPr>
      </w:pPr>
      <w:r>
        <w:rPr>
          <w:i/>
        </w:rPr>
        <w:t>What will be sufficient and revealing evidence of understanding?</w:t>
      </w:r>
    </w:p>
    <w:p w:rsidR="000D77F7" w:rsidRDefault="000D77F7" w:rsidP="000D77F7">
      <w:pPr>
        <w:pBdr>
          <w:top w:val="single" w:sz="4" w:space="0" w:color="auto"/>
          <w:left w:val="single" w:sz="4" w:space="4" w:color="auto"/>
          <w:bottom w:val="single" w:sz="4" w:space="0" w:color="auto"/>
          <w:right w:val="single" w:sz="4" w:space="4" w:color="auto"/>
        </w:pBdr>
        <w:rPr>
          <w:i/>
        </w:rPr>
      </w:pPr>
      <w:r>
        <w:rPr>
          <w:i/>
        </w:rPr>
        <w:t>What performance tasks must anchor the unit and focus the instructional work?</w:t>
      </w:r>
    </w:p>
    <w:p w:rsidR="000D77F7" w:rsidRDefault="000D77F7" w:rsidP="000D77F7">
      <w:pPr>
        <w:pBdr>
          <w:top w:val="single" w:sz="4" w:space="0" w:color="auto"/>
          <w:left w:val="single" w:sz="4" w:space="4" w:color="auto"/>
          <w:bottom w:val="single" w:sz="4" w:space="0" w:color="auto"/>
          <w:right w:val="single" w:sz="4" w:space="4" w:color="auto"/>
        </w:pBdr>
        <w:rPr>
          <w:i/>
        </w:rPr>
      </w:pPr>
      <w:r>
        <w:rPr>
          <w:i/>
        </w:rPr>
        <w:t xml:space="preserve">How will you be able distinguish between those who really understand and those who don’t?    </w:t>
      </w:r>
    </w:p>
    <w:p w:rsidR="000D77F7" w:rsidRPr="008129CD" w:rsidRDefault="000D77F7" w:rsidP="000D77F7">
      <w:pPr>
        <w:pBdr>
          <w:top w:val="single" w:sz="4" w:space="0" w:color="auto"/>
          <w:left w:val="single" w:sz="4" w:space="4" w:color="auto"/>
          <w:bottom w:val="single" w:sz="4" w:space="0" w:color="auto"/>
          <w:right w:val="single" w:sz="4" w:space="4" w:color="auto"/>
        </w:pBdr>
        <w:rPr>
          <w:i/>
        </w:rPr>
      </w:pPr>
      <w:r>
        <w:rPr>
          <w:i/>
        </w:rPr>
        <w:t>What misunderstandings are likely? How will you check for those?</w:t>
      </w:r>
    </w:p>
    <w:p w:rsidR="000D77F7" w:rsidRDefault="000D77F7" w:rsidP="000D77F7">
      <w:pPr>
        <w:tabs>
          <w:tab w:val="left" w:pos="7060"/>
        </w:tabs>
      </w:pPr>
    </w:p>
    <w:p w:rsidR="000D77F7" w:rsidRDefault="000D77F7" w:rsidP="000D77F7">
      <w:pPr>
        <w:pStyle w:val="BodyText2"/>
        <w:pBdr>
          <w:top w:val="single" w:sz="4" w:space="1" w:color="auto"/>
          <w:left w:val="single" w:sz="4" w:space="4" w:color="auto"/>
          <w:bottom w:val="single" w:sz="4" w:space="1" w:color="auto"/>
          <w:right w:val="single" w:sz="4" w:space="4" w:color="auto"/>
        </w:pBdr>
      </w:pPr>
      <w:r>
        <w:t>Choose what measures would be appropriate to produce sufficient evidence of understanding.  For those you check, explain how the assessment measure will be used.</w:t>
      </w:r>
    </w:p>
    <w:p w:rsidR="000D77F7" w:rsidRDefault="000D77F7" w:rsidP="000D77F7">
      <w:pPr>
        <w:tabs>
          <w:tab w:val="left" w:pos="7060"/>
        </w:tabs>
      </w:pPr>
    </w:p>
    <w:p w:rsidR="000D77F7" w:rsidRDefault="000D77F7" w:rsidP="000D77F7">
      <w:pPr>
        <w:tabs>
          <w:tab w:val="left" w:pos="7060"/>
        </w:tabs>
      </w:pPr>
      <w:r>
        <w:t>_____FORMAL OBSERVATIONS</w:t>
      </w:r>
    </w:p>
    <w:p w:rsidR="000D77F7" w:rsidRDefault="000D77F7" w:rsidP="000D77F7">
      <w:pPr>
        <w:tabs>
          <w:tab w:val="left" w:pos="7060"/>
        </w:tabs>
      </w:pPr>
      <w:r>
        <w:t>Explanation:</w:t>
      </w:r>
    </w:p>
    <w:p w:rsidR="000D77F7" w:rsidRDefault="000D77F7" w:rsidP="000D77F7">
      <w:pPr>
        <w:tabs>
          <w:tab w:val="left" w:pos="7060"/>
        </w:tabs>
      </w:pPr>
      <w:r>
        <w:tab/>
      </w:r>
      <w:r>
        <w:tab/>
        <w:t xml:space="preserve"> </w:t>
      </w:r>
    </w:p>
    <w:p w:rsidR="000D77F7" w:rsidRDefault="000D77F7" w:rsidP="000D77F7">
      <w:pPr>
        <w:tabs>
          <w:tab w:val="left" w:pos="7060"/>
        </w:tabs>
      </w:pPr>
      <w:r>
        <w:t>__ ___ PERFORMANCES</w:t>
      </w:r>
    </w:p>
    <w:p w:rsidR="000D77F7" w:rsidRDefault="000D77F7" w:rsidP="005E0F97">
      <w:pPr>
        <w:tabs>
          <w:tab w:val="left" w:pos="7060"/>
        </w:tabs>
      </w:pPr>
      <w:r>
        <w:t xml:space="preserve">Explanation: </w:t>
      </w:r>
    </w:p>
    <w:p w:rsidR="000D77F7" w:rsidRDefault="000D77F7" w:rsidP="000D77F7">
      <w:pPr>
        <w:tabs>
          <w:tab w:val="left" w:pos="7060"/>
        </w:tabs>
      </w:pPr>
    </w:p>
    <w:p w:rsidR="000D77F7" w:rsidRDefault="000D77F7" w:rsidP="000D77F7">
      <w:pPr>
        <w:tabs>
          <w:tab w:val="left" w:pos="7060"/>
        </w:tabs>
      </w:pPr>
      <w:r>
        <w:t>_ ___WRITTEN, ORAL, OR VISUAL PRODUCTS IN RESPONSE TO PROMPTS</w:t>
      </w:r>
    </w:p>
    <w:p w:rsidR="005E0F97" w:rsidRDefault="005E0F97" w:rsidP="000D77F7">
      <w:pPr>
        <w:tabs>
          <w:tab w:val="left" w:pos="7060"/>
        </w:tabs>
      </w:pPr>
    </w:p>
    <w:p w:rsidR="005E0F97" w:rsidRDefault="000D77F7" w:rsidP="000D77F7">
      <w:pPr>
        <w:tabs>
          <w:tab w:val="left" w:pos="7060"/>
        </w:tabs>
      </w:pPr>
      <w:r>
        <w:t>Explanation:</w:t>
      </w:r>
    </w:p>
    <w:p w:rsidR="005E0F97" w:rsidRDefault="005E0F97" w:rsidP="000D77F7">
      <w:pPr>
        <w:tabs>
          <w:tab w:val="left" w:pos="7060"/>
        </w:tabs>
      </w:pPr>
    </w:p>
    <w:p w:rsidR="000D77F7" w:rsidRDefault="000D77F7" w:rsidP="000D77F7">
      <w:pPr>
        <w:tabs>
          <w:tab w:val="left" w:pos="7060"/>
        </w:tabs>
      </w:pPr>
      <w:r>
        <w:t>PARTICIPANT EXHIBITS OR MODELS</w:t>
      </w:r>
    </w:p>
    <w:p w:rsidR="005E0F97" w:rsidRDefault="005E0F97" w:rsidP="000D77F7">
      <w:pPr>
        <w:tabs>
          <w:tab w:val="left" w:pos="7060"/>
        </w:tabs>
      </w:pPr>
    </w:p>
    <w:p w:rsidR="000D77F7" w:rsidRDefault="000D77F7" w:rsidP="000D77F7">
      <w:pPr>
        <w:tabs>
          <w:tab w:val="left" w:pos="7060"/>
        </w:tabs>
      </w:pPr>
      <w:r>
        <w:t xml:space="preserve">Explanation: </w:t>
      </w:r>
    </w:p>
    <w:p w:rsidR="000D77F7" w:rsidRDefault="000D77F7" w:rsidP="000D77F7">
      <w:pPr>
        <w:tabs>
          <w:tab w:val="left" w:pos="7060"/>
        </w:tabs>
      </w:pPr>
    </w:p>
    <w:p w:rsidR="000D77F7" w:rsidRDefault="000D77F7" w:rsidP="000D77F7">
      <w:pPr>
        <w:tabs>
          <w:tab w:val="left" w:pos="7060"/>
        </w:tabs>
      </w:pPr>
      <w:r>
        <w:t>_____PARTICIPANT SELF-ASSESSMENTS, LOGS, AND PEER REVIEWS</w:t>
      </w:r>
    </w:p>
    <w:p w:rsidR="000D77F7" w:rsidRDefault="000D77F7" w:rsidP="000D77F7">
      <w:pPr>
        <w:tabs>
          <w:tab w:val="left" w:pos="7060"/>
        </w:tabs>
      </w:pPr>
      <w:r>
        <w:t>Explanation:</w:t>
      </w:r>
    </w:p>
    <w:p w:rsidR="000D77F7" w:rsidRDefault="000D77F7" w:rsidP="000D77F7">
      <w:pPr>
        <w:tabs>
          <w:tab w:val="left" w:pos="7060"/>
        </w:tabs>
      </w:pPr>
    </w:p>
    <w:p w:rsidR="000D77F7" w:rsidRDefault="000D77F7" w:rsidP="000D77F7">
      <w:pPr>
        <w:tabs>
          <w:tab w:val="left" w:pos="7060"/>
        </w:tabs>
      </w:pPr>
      <w:r>
        <w:t>_____SHORT ANSWER QUIZZES AND/SHORT TESTS</w:t>
      </w:r>
    </w:p>
    <w:p w:rsidR="000D77F7" w:rsidRDefault="000D77F7" w:rsidP="000D77F7">
      <w:pPr>
        <w:tabs>
          <w:tab w:val="left" w:pos="7060"/>
        </w:tabs>
      </w:pPr>
      <w:r>
        <w:t>Explanation:</w:t>
      </w:r>
    </w:p>
    <w:p w:rsidR="000D77F7" w:rsidRDefault="000D77F7" w:rsidP="000D77F7">
      <w:pPr>
        <w:tabs>
          <w:tab w:val="left" w:pos="7060"/>
        </w:tabs>
      </w:pPr>
    </w:p>
    <w:p w:rsidR="000D77F7" w:rsidRDefault="000D77F7" w:rsidP="000D77F7">
      <w:pPr>
        <w:tabs>
          <w:tab w:val="left" w:pos="7060"/>
        </w:tabs>
      </w:pPr>
      <w:r>
        <w:t>____OTHER</w:t>
      </w:r>
      <w:r>
        <w:tab/>
      </w:r>
    </w:p>
    <w:p w:rsidR="000D77F7" w:rsidRDefault="000D77F7" w:rsidP="000D77F7">
      <w:pPr>
        <w:tabs>
          <w:tab w:val="left" w:pos="7060"/>
        </w:tabs>
      </w:pPr>
      <w:r>
        <w:t>Explanation: Response to listening examples.</w:t>
      </w:r>
    </w:p>
    <w:p w:rsidR="000D77F7" w:rsidRDefault="000D77F7" w:rsidP="000D77F7">
      <w:pPr>
        <w:tabs>
          <w:tab w:val="left" w:pos="7060"/>
        </w:tabs>
      </w:pPr>
    </w:p>
    <w:p w:rsidR="000D77F7" w:rsidRDefault="000D77F7" w:rsidP="000D77F7">
      <w:pPr>
        <w:tabs>
          <w:tab w:val="left" w:pos="7060"/>
        </w:tabs>
      </w:pPr>
    </w:p>
    <w:p w:rsidR="000D77F7" w:rsidRDefault="000D77F7" w:rsidP="000D77F7">
      <w:pPr>
        <w:tabs>
          <w:tab w:val="left" w:pos="7060"/>
        </w:tabs>
      </w:pPr>
    </w:p>
    <w:p w:rsidR="000D77F7" w:rsidRDefault="000D77F7" w:rsidP="000D77F7">
      <w:pPr>
        <w:tabs>
          <w:tab w:val="left" w:pos="7060"/>
        </w:tabs>
      </w:pPr>
    </w:p>
    <w:p w:rsidR="000D77F7" w:rsidRDefault="000D77F7" w:rsidP="000D77F7">
      <w:r>
        <w:t>Scoring tool (attach):</w:t>
      </w:r>
    </w:p>
    <w:p w:rsidR="000D77F7" w:rsidRDefault="000D77F7" w:rsidP="000D77F7">
      <w:r>
        <w:sym w:font="Webdings" w:char="F063"/>
      </w:r>
      <w:r>
        <w:t xml:space="preserve">  Holistic Rubric   </w:t>
      </w:r>
      <w:r>
        <w:sym w:font="Webdings" w:char="F063"/>
      </w:r>
      <w:r>
        <w:t xml:space="preserve">  Analytic Rubric   </w:t>
      </w:r>
      <w:r>
        <w:sym w:font="Webdings" w:char="F063"/>
      </w:r>
      <w:r>
        <w:t xml:space="preserve">  Checklist  </w:t>
      </w:r>
      <w:r>
        <w:sym w:font="Webdings" w:char="F063"/>
      </w:r>
      <w:r>
        <w:t xml:space="preserve">  Answer Key</w:t>
      </w:r>
    </w:p>
    <w:p w:rsidR="000D77F7" w:rsidRDefault="000D77F7" w:rsidP="000D77F7"/>
    <w:p w:rsidR="000D77F7" w:rsidRDefault="000D77F7" w:rsidP="000D77F7"/>
    <w:p w:rsidR="000D77F7" w:rsidRDefault="000D77F7" w:rsidP="000D77F7"/>
    <w:p w:rsidR="000D77F7" w:rsidRDefault="000D77F7" w:rsidP="000D77F7">
      <w:pPr>
        <w:rPr>
          <w:b/>
          <w:sz w:val="36"/>
        </w:rPr>
        <w:sectPr w:rsidR="000D77F7" w:rsidSect="004B5A01">
          <w:pgSz w:w="12240" w:h="15840"/>
          <w:pgMar w:top="1440" w:right="1440" w:bottom="1440" w:left="1440" w:header="720" w:footer="720" w:gutter="0"/>
          <w:cols w:space="720"/>
          <w:docGrid w:linePitch="360"/>
        </w:sectPr>
      </w:pPr>
    </w:p>
    <w:p w:rsidR="000D77F7" w:rsidRDefault="000D77F7" w:rsidP="000D77F7">
      <w:pPr>
        <w:rPr>
          <w:b/>
          <w:sz w:val="36"/>
        </w:rPr>
      </w:pPr>
      <w:proofErr w:type="gramStart"/>
      <w:r>
        <w:rPr>
          <w:b/>
          <w:sz w:val="36"/>
        </w:rPr>
        <w:lastRenderedPageBreak/>
        <w:t>Learning Plan:  W.H.E.R.E.T.O.</w:t>
      </w:r>
      <w:proofErr w:type="gramEnd"/>
      <w:r>
        <w:rPr>
          <w:b/>
          <w:sz w:val="36"/>
        </w:rPr>
        <w:tab/>
      </w:r>
      <w:r>
        <w:rPr>
          <w:b/>
          <w:sz w:val="36"/>
        </w:rPr>
        <w:tab/>
      </w:r>
      <w:r>
        <w:rPr>
          <w:b/>
          <w:sz w:val="36"/>
        </w:rPr>
        <w:tab/>
      </w:r>
      <w:r>
        <w:rPr>
          <w:b/>
          <w:sz w:val="36"/>
        </w:rPr>
        <w:tab/>
      </w:r>
      <w:r>
        <w:rPr>
          <w:b/>
          <w:sz w:val="36"/>
        </w:rPr>
        <w:tab/>
      </w:r>
      <w:r>
        <w:rPr>
          <w:b/>
          <w:sz w:val="36"/>
        </w:rPr>
        <w:tab/>
      </w:r>
      <w:r>
        <w:rPr>
          <w:b/>
          <w:sz w:val="36"/>
        </w:rPr>
        <w:tab/>
      </w:r>
      <w:r>
        <w:rPr>
          <w:b/>
          <w:sz w:val="36"/>
        </w:rPr>
        <w:tab/>
        <w:t>Stage 3</w:t>
      </w:r>
    </w:p>
    <w:p w:rsidR="000D77F7" w:rsidRPr="00AE1C68" w:rsidRDefault="000D77F7" w:rsidP="000D77F7">
      <w:pPr>
        <w:rPr>
          <w:szCs w:val="24"/>
        </w:rPr>
      </w:pPr>
      <w:r>
        <w:rPr>
          <w:szCs w:val="24"/>
        </w:rPr>
        <w:t xml:space="preserve">(Think of this section as </w:t>
      </w:r>
      <w:proofErr w:type="gramStart"/>
      <w:r>
        <w:rPr>
          <w:szCs w:val="24"/>
        </w:rPr>
        <w:t>a double-check</w:t>
      </w:r>
      <w:proofErr w:type="gramEnd"/>
      <w:r>
        <w:rPr>
          <w:szCs w:val="24"/>
        </w:rPr>
        <w:t xml:space="preserve"> to make sure you have thoroughly thought through each section of the unit.) </w:t>
      </w:r>
    </w:p>
    <w:p w:rsidR="000D77F7" w:rsidRDefault="000D77F7" w:rsidP="000D77F7"/>
    <w:p w:rsidR="000D77F7" w:rsidRDefault="000D77F7" w:rsidP="000D77F7"/>
    <w:tbl>
      <w:tblPr>
        <w:tblW w:w="12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1368"/>
        <w:gridCol w:w="4320"/>
        <w:gridCol w:w="2340"/>
        <w:gridCol w:w="2880"/>
      </w:tblGrid>
      <w:tr w:rsidR="000D77F7" w:rsidTr="0046043C">
        <w:trPr>
          <w:trHeight w:val="647"/>
        </w:trPr>
        <w:tc>
          <w:tcPr>
            <w:tcW w:w="1800" w:type="dxa"/>
            <w:tcBorders>
              <w:bottom w:val="single" w:sz="18" w:space="0" w:color="auto"/>
            </w:tcBorders>
          </w:tcPr>
          <w:p w:rsidR="000D77F7" w:rsidRDefault="000D77F7" w:rsidP="0046043C">
            <w:pPr>
              <w:rPr>
                <w:b/>
              </w:rPr>
            </w:pPr>
            <w:r>
              <w:rPr>
                <w:b/>
              </w:rPr>
              <w:t>Planning with a Purpose</w:t>
            </w:r>
          </w:p>
        </w:tc>
        <w:tc>
          <w:tcPr>
            <w:tcW w:w="1368" w:type="dxa"/>
            <w:tcBorders>
              <w:bottom w:val="single" w:sz="18" w:space="0" w:color="auto"/>
            </w:tcBorders>
          </w:tcPr>
          <w:p w:rsidR="000D77F7" w:rsidRDefault="000D77F7" w:rsidP="0046043C">
            <w:pPr>
              <w:rPr>
                <w:b/>
              </w:rPr>
            </w:pPr>
            <w:r>
              <w:rPr>
                <w:b/>
              </w:rPr>
              <w:t>Content Standard</w:t>
            </w:r>
          </w:p>
          <w:p w:rsidR="000D77F7" w:rsidRDefault="000D77F7" w:rsidP="0046043C">
            <w:pPr>
              <w:rPr>
                <w:b/>
              </w:rPr>
            </w:pPr>
            <w:r>
              <w:rPr>
                <w:b/>
              </w:rPr>
              <w:t>Addressed</w:t>
            </w:r>
          </w:p>
        </w:tc>
        <w:tc>
          <w:tcPr>
            <w:tcW w:w="4320" w:type="dxa"/>
            <w:tcBorders>
              <w:bottom w:val="single" w:sz="18" w:space="0" w:color="auto"/>
            </w:tcBorders>
          </w:tcPr>
          <w:p w:rsidR="000D77F7" w:rsidRDefault="000D77F7" w:rsidP="0046043C">
            <w:pPr>
              <w:rPr>
                <w:b/>
              </w:rPr>
            </w:pPr>
            <w:r>
              <w:rPr>
                <w:b/>
              </w:rPr>
              <w:t xml:space="preserve">Learning </w:t>
            </w:r>
          </w:p>
          <w:p w:rsidR="000D77F7" w:rsidRDefault="000D77F7" w:rsidP="0046043C">
            <w:pPr>
              <w:rPr>
                <w:b/>
              </w:rPr>
            </w:pPr>
            <w:r>
              <w:rPr>
                <w:b/>
              </w:rPr>
              <w:t>Sequence</w:t>
            </w:r>
          </w:p>
        </w:tc>
        <w:tc>
          <w:tcPr>
            <w:tcW w:w="2340" w:type="dxa"/>
            <w:tcBorders>
              <w:bottom w:val="single" w:sz="18" w:space="0" w:color="auto"/>
            </w:tcBorders>
          </w:tcPr>
          <w:p w:rsidR="000D77F7" w:rsidRDefault="000D77F7" w:rsidP="0046043C">
            <w:pPr>
              <w:rPr>
                <w:b/>
              </w:rPr>
            </w:pPr>
            <w:r>
              <w:rPr>
                <w:b/>
              </w:rPr>
              <w:t>Assessment Tools Used</w:t>
            </w:r>
          </w:p>
        </w:tc>
        <w:tc>
          <w:tcPr>
            <w:tcW w:w="2880" w:type="dxa"/>
            <w:tcBorders>
              <w:bottom w:val="single" w:sz="18" w:space="0" w:color="auto"/>
            </w:tcBorders>
          </w:tcPr>
          <w:p w:rsidR="000D77F7" w:rsidRDefault="000D77F7" w:rsidP="0046043C">
            <w:pPr>
              <w:rPr>
                <w:b/>
              </w:rPr>
            </w:pPr>
            <w:r>
              <w:rPr>
                <w:b/>
              </w:rPr>
              <w:t>Expected Student Actions</w:t>
            </w:r>
          </w:p>
        </w:tc>
      </w:tr>
      <w:tr w:rsidR="000D77F7" w:rsidTr="0046043C">
        <w:trPr>
          <w:trHeight w:val="954"/>
        </w:trPr>
        <w:tc>
          <w:tcPr>
            <w:tcW w:w="1800" w:type="dxa"/>
            <w:tcBorders>
              <w:top w:val="nil"/>
            </w:tcBorders>
          </w:tcPr>
          <w:p w:rsidR="000D77F7" w:rsidRDefault="000D77F7" w:rsidP="0046043C">
            <w:pPr>
              <w:rPr>
                <w:sz w:val="20"/>
              </w:rPr>
            </w:pPr>
            <w:r>
              <w:rPr>
                <w:b/>
                <w:sz w:val="20"/>
              </w:rPr>
              <w:t xml:space="preserve">Where </w:t>
            </w:r>
            <w:r>
              <w:rPr>
                <w:sz w:val="20"/>
              </w:rPr>
              <w:t xml:space="preserve">are we going? </w:t>
            </w:r>
            <w:r>
              <w:rPr>
                <w:b/>
                <w:sz w:val="20"/>
              </w:rPr>
              <w:t>Why?</w:t>
            </w:r>
            <w:r>
              <w:rPr>
                <w:sz w:val="20"/>
              </w:rPr>
              <w:t xml:space="preserve"> </w:t>
            </w:r>
            <w:r>
              <w:rPr>
                <w:b/>
                <w:sz w:val="20"/>
              </w:rPr>
              <w:t>What</w:t>
            </w:r>
            <w:r>
              <w:rPr>
                <w:sz w:val="20"/>
              </w:rPr>
              <w:t xml:space="preserve"> is expected?</w:t>
            </w:r>
          </w:p>
          <w:p w:rsidR="000D77F7" w:rsidRDefault="000D77F7" w:rsidP="0046043C">
            <w:pPr>
              <w:rPr>
                <w:sz w:val="20"/>
              </w:rPr>
            </w:pPr>
          </w:p>
        </w:tc>
        <w:tc>
          <w:tcPr>
            <w:tcW w:w="1368" w:type="dxa"/>
            <w:tcBorders>
              <w:top w:val="nil"/>
            </w:tcBorders>
          </w:tcPr>
          <w:p w:rsidR="000D77F7" w:rsidRDefault="000D77F7" w:rsidP="0046043C"/>
        </w:tc>
        <w:tc>
          <w:tcPr>
            <w:tcW w:w="4320" w:type="dxa"/>
            <w:tcBorders>
              <w:top w:val="nil"/>
            </w:tcBorders>
          </w:tcPr>
          <w:p w:rsidR="000D77F7" w:rsidRDefault="000D77F7" w:rsidP="0046043C"/>
        </w:tc>
        <w:tc>
          <w:tcPr>
            <w:tcW w:w="2340" w:type="dxa"/>
            <w:tcBorders>
              <w:top w:val="nil"/>
            </w:tcBorders>
          </w:tcPr>
          <w:p w:rsidR="000D77F7" w:rsidRDefault="000D77F7" w:rsidP="0046043C"/>
        </w:tc>
        <w:tc>
          <w:tcPr>
            <w:tcW w:w="2880" w:type="dxa"/>
            <w:tcBorders>
              <w:top w:val="nil"/>
            </w:tcBorders>
          </w:tcPr>
          <w:p w:rsidR="000D77F7" w:rsidRDefault="000D77F7" w:rsidP="0046043C"/>
        </w:tc>
      </w:tr>
      <w:tr w:rsidR="000D77F7" w:rsidTr="0046043C">
        <w:trPr>
          <w:trHeight w:val="1448"/>
        </w:trPr>
        <w:tc>
          <w:tcPr>
            <w:tcW w:w="1800" w:type="dxa"/>
          </w:tcPr>
          <w:p w:rsidR="000D77F7" w:rsidRDefault="000D77F7" w:rsidP="0046043C">
            <w:pPr>
              <w:rPr>
                <w:sz w:val="20"/>
              </w:rPr>
            </w:pPr>
            <w:r>
              <w:rPr>
                <w:sz w:val="20"/>
              </w:rPr>
              <w:t xml:space="preserve">How will we </w:t>
            </w:r>
            <w:r>
              <w:rPr>
                <w:b/>
                <w:sz w:val="20"/>
              </w:rPr>
              <w:t xml:space="preserve">hook </w:t>
            </w:r>
            <w:r>
              <w:rPr>
                <w:sz w:val="20"/>
              </w:rPr>
              <w:t xml:space="preserve">and </w:t>
            </w:r>
            <w:r>
              <w:rPr>
                <w:b/>
                <w:sz w:val="20"/>
              </w:rPr>
              <w:t>hold</w:t>
            </w:r>
            <w:r>
              <w:rPr>
                <w:sz w:val="20"/>
              </w:rPr>
              <w:t xml:space="preserve"> participant’s interest?</w:t>
            </w:r>
          </w:p>
          <w:p w:rsidR="000D77F7" w:rsidRDefault="000D77F7" w:rsidP="0046043C">
            <w:pPr>
              <w:rPr>
                <w:sz w:val="20"/>
              </w:rPr>
            </w:pPr>
          </w:p>
        </w:tc>
        <w:tc>
          <w:tcPr>
            <w:tcW w:w="1368" w:type="dxa"/>
          </w:tcPr>
          <w:p w:rsidR="000D77F7" w:rsidRDefault="000D77F7" w:rsidP="0046043C"/>
        </w:tc>
        <w:tc>
          <w:tcPr>
            <w:tcW w:w="4320" w:type="dxa"/>
          </w:tcPr>
          <w:p w:rsidR="000D77F7" w:rsidRDefault="000D77F7" w:rsidP="0046043C"/>
        </w:tc>
        <w:tc>
          <w:tcPr>
            <w:tcW w:w="2340" w:type="dxa"/>
          </w:tcPr>
          <w:p w:rsidR="000D77F7" w:rsidRDefault="000D77F7" w:rsidP="0046043C"/>
        </w:tc>
        <w:tc>
          <w:tcPr>
            <w:tcW w:w="2880" w:type="dxa"/>
          </w:tcPr>
          <w:p w:rsidR="000D77F7" w:rsidRDefault="000D77F7" w:rsidP="0046043C"/>
        </w:tc>
      </w:tr>
      <w:tr w:rsidR="000D77F7" w:rsidTr="0046043C">
        <w:tc>
          <w:tcPr>
            <w:tcW w:w="1800" w:type="dxa"/>
          </w:tcPr>
          <w:p w:rsidR="000D77F7" w:rsidRDefault="000D77F7" w:rsidP="0046043C">
            <w:pPr>
              <w:rPr>
                <w:sz w:val="20"/>
              </w:rPr>
            </w:pPr>
            <w:r>
              <w:rPr>
                <w:sz w:val="20"/>
              </w:rPr>
              <w:t xml:space="preserve">How will we </w:t>
            </w:r>
            <w:r>
              <w:rPr>
                <w:b/>
                <w:sz w:val="20"/>
              </w:rPr>
              <w:t>equip</w:t>
            </w:r>
            <w:r>
              <w:rPr>
                <w:sz w:val="20"/>
              </w:rPr>
              <w:t xml:space="preserve"> participants for expected performances?</w:t>
            </w:r>
          </w:p>
          <w:p w:rsidR="000D77F7" w:rsidRDefault="000D77F7" w:rsidP="0046043C">
            <w:pPr>
              <w:rPr>
                <w:sz w:val="20"/>
              </w:rPr>
            </w:pPr>
          </w:p>
        </w:tc>
        <w:tc>
          <w:tcPr>
            <w:tcW w:w="1368" w:type="dxa"/>
          </w:tcPr>
          <w:p w:rsidR="000D77F7" w:rsidRDefault="000D77F7" w:rsidP="0046043C"/>
        </w:tc>
        <w:tc>
          <w:tcPr>
            <w:tcW w:w="4320" w:type="dxa"/>
          </w:tcPr>
          <w:p w:rsidR="000D77F7" w:rsidRDefault="000D77F7" w:rsidP="0046043C"/>
        </w:tc>
        <w:tc>
          <w:tcPr>
            <w:tcW w:w="2340" w:type="dxa"/>
          </w:tcPr>
          <w:p w:rsidR="000D77F7" w:rsidRDefault="000D77F7" w:rsidP="0046043C"/>
        </w:tc>
        <w:tc>
          <w:tcPr>
            <w:tcW w:w="2880" w:type="dxa"/>
          </w:tcPr>
          <w:p w:rsidR="000D77F7" w:rsidRDefault="000D77F7" w:rsidP="0046043C"/>
        </w:tc>
      </w:tr>
      <w:tr w:rsidR="000D77F7" w:rsidTr="0046043C">
        <w:tc>
          <w:tcPr>
            <w:tcW w:w="1800" w:type="dxa"/>
          </w:tcPr>
          <w:p w:rsidR="000D77F7" w:rsidRDefault="000D77F7" w:rsidP="0046043C">
            <w:pPr>
              <w:rPr>
                <w:b/>
                <w:sz w:val="20"/>
              </w:rPr>
            </w:pPr>
            <w:r>
              <w:rPr>
                <w:sz w:val="20"/>
              </w:rPr>
              <w:t xml:space="preserve">How will we help participants </w:t>
            </w:r>
            <w:r>
              <w:rPr>
                <w:b/>
                <w:sz w:val="20"/>
              </w:rPr>
              <w:t>rethink</w:t>
            </w:r>
            <w:r>
              <w:rPr>
                <w:sz w:val="20"/>
              </w:rPr>
              <w:t xml:space="preserve"> and </w:t>
            </w:r>
            <w:r>
              <w:rPr>
                <w:b/>
                <w:sz w:val="20"/>
              </w:rPr>
              <w:t>revise?</w:t>
            </w:r>
          </w:p>
          <w:p w:rsidR="000D77F7" w:rsidRDefault="000D77F7" w:rsidP="0046043C">
            <w:pPr>
              <w:rPr>
                <w:sz w:val="20"/>
              </w:rPr>
            </w:pPr>
          </w:p>
        </w:tc>
        <w:tc>
          <w:tcPr>
            <w:tcW w:w="1368" w:type="dxa"/>
          </w:tcPr>
          <w:p w:rsidR="000D77F7" w:rsidRDefault="000D77F7" w:rsidP="0046043C">
            <w:pPr>
              <w:pStyle w:val="Header"/>
              <w:tabs>
                <w:tab w:val="clear" w:pos="4320"/>
                <w:tab w:val="clear" w:pos="8640"/>
              </w:tabs>
            </w:pPr>
          </w:p>
        </w:tc>
        <w:tc>
          <w:tcPr>
            <w:tcW w:w="4320" w:type="dxa"/>
          </w:tcPr>
          <w:p w:rsidR="000D77F7" w:rsidRDefault="000D77F7" w:rsidP="0046043C"/>
        </w:tc>
        <w:tc>
          <w:tcPr>
            <w:tcW w:w="2340" w:type="dxa"/>
          </w:tcPr>
          <w:p w:rsidR="000D77F7" w:rsidRDefault="000D77F7" w:rsidP="0046043C">
            <w:r>
              <w:t xml:space="preserve"> </w:t>
            </w:r>
          </w:p>
        </w:tc>
        <w:tc>
          <w:tcPr>
            <w:tcW w:w="2880" w:type="dxa"/>
          </w:tcPr>
          <w:p w:rsidR="000D77F7" w:rsidRDefault="000D77F7" w:rsidP="0046043C"/>
        </w:tc>
      </w:tr>
      <w:tr w:rsidR="000D77F7" w:rsidTr="0046043C">
        <w:tc>
          <w:tcPr>
            <w:tcW w:w="1800" w:type="dxa"/>
          </w:tcPr>
          <w:p w:rsidR="000D77F7" w:rsidRDefault="000D77F7" w:rsidP="0046043C">
            <w:pPr>
              <w:rPr>
                <w:sz w:val="20"/>
              </w:rPr>
            </w:pPr>
            <w:r>
              <w:rPr>
                <w:sz w:val="20"/>
              </w:rPr>
              <w:t>How will participants self-</w:t>
            </w:r>
            <w:r>
              <w:rPr>
                <w:b/>
                <w:sz w:val="20"/>
              </w:rPr>
              <w:t>evaluate</w:t>
            </w:r>
            <w:r>
              <w:rPr>
                <w:sz w:val="20"/>
              </w:rPr>
              <w:t xml:space="preserve"> and reflect on their learning?</w:t>
            </w:r>
          </w:p>
        </w:tc>
        <w:tc>
          <w:tcPr>
            <w:tcW w:w="1368" w:type="dxa"/>
          </w:tcPr>
          <w:p w:rsidR="000D77F7" w:rsidRPr="0018648A" w:rsidRDefault="000D77F7" w:rsidP="0046043C">
            <w:pPr>
              <w:pStyle w:val="Header"/>
              <w:tabs>
                <w:tab w:val="clear" w:pos="4320"/>
                <w:tab w:val="clear" w:pos="8640"/>
              </w:tabs>
              <w:rPr>
                <w:sz w:val="16"/>
                <w:szCs w:val="16"/>
              </w:rPr>
            </w:pPr>
          </w:p>
        </w:tc>
        <w:tc>
          <w:tcPr>
            <w:tcW w:w="4320" w:type="dxa"/>
          </w:tcPr>
          <w:p w:rsidR="000D77F7" w:rsidRDefault="000D77F7" w:rsidP="0046043C"/>
        </w:tc>
        <w:tc>
          <w:tcPr>
            <w:tcW w:w="2340" w:type="dxa"/>
          </w:tcPr>
          <w:p w:rsidR="000D77F7" w:rsidRDefault="000D77F7" w:rsidP="0046043C"/>
        </w:tc>
        <w:tc>
          <w:tcPr>
            <w:tcW w:w="2880" w:type="dxa"/>
          </w:tcPr>
          <w:p w:rsidR="000D77F7" w:rsidRDefault="000D77F7" w:rsidP="0046043C"/>
        </w:tc>
      </w:tr>
      <w:tr w:rsidR="000D77F7" w:rsidTr="0046043C">
        <w:tc>
          <w:tcPr>
            <w:tcW w:w="1800" w:type="dxa"/>
          </w:tcPr>
          <w:p w:rsidR="000D77F7" w:rsidRDefault="000D77F7" w:rsidP="0046043C">
            <w:pPr>
              <w:rPr>
                <w:sz w:val="20"/>
              </w:rPr>
            </w:pPr>
            <w:r>
              <w:rPr>
                <w:sz w:val="20"/>
              </w:rPr>
              <w:t xml:space="preserve">How will the instruction be </w:t>
            </w:r>
            <w:r>
              <w:rPr>
                <w:b/>
                <w:sz w:val="20"/>
              </w:rPr>
              <w:t>tailored</w:t>
            </w:r>
            <w:r>
              <w:rPr>
                <w:sz w:val="20"/>
              </w:rPr>
              <w:t xml:space="preserve"> to meet the needs of all participants?</w:t>
            </w:r>
          </w:p>
        </w:tc>
        <w:tc>
          <w:tcPr>
            <w:tcW w:w="1368" w:type="dxa"/>
          </w:tcPr>
          <w:p w:rsidR="000D77F7" w:rsidRDefault="000D77F7" w:rsidP="0046043C">
            <w:pPr>
              <w:pStyle w:val="Header"/>
              <w:tabs>
                <w:tab w:val="clear" w:pos="4320"/>
                <w:tab w:val="clear" w:pos="8640"/>
              </w:tabs>
            </w:pPr>
          </w:p>
        </w:tc>
        <w:tc>
          <w:tcPr>
            <w:tcW w:w="4320" w:type="dxa"/>
          </w:tcPr>
          <w:p w:rsidR="000D77F7" w:rsidRDefault="000D77F7" w:rsidP="0046043C"/>
        </w:tc>
        <w:tc>
          <w:tcPr>
            <w:tcW w:w="2340" w:type="dxa"/>
          </w:tcPr>
          <w:p w:rsidR="000D77F7" w:rsidRDefault="000D77F7" w:rsidP="0046043C"/>
        </w:tc>
        <w:tc>
          <w:tcPr>
            <w:tcW w:w="2880" w:type="dxa"/>
          </w:tcPr>
          <w:p w:rsidR="000D77F7" w:rsidRDefault="000D77F7" w:rsidP="0046043C"/>
        </w:tc>
      </w:tr>
    </w:tbl>
    <w:p w:rsidR="000D77F7" w:rsidRDefault="000D77F7" w:rsidP="000D77F7">
      <w:pPr>
        <w:rPr>
          <w:sz w:val="28"/>
        </w:rPr>
      </w:pPr>
      <w:r>
        <w:rPr>
          <w:sz w:val="28"/>
        </w:rPr>
        <w:lastRenderedPageBreak/>
        <w:t xml:space="preserve">How will you </w:t>
      </w:r>
      <w:r>
        <w:rPr>
          <w:b/>
          <w:sz w:val="28"/>
        </w:rPr>
        <w:t>organize</w:t>
      </w:r>
      <w:r>
        <w:rPr>
          <w:sz w:val="28"/>
        </w:rPr>
        <w:t xml:space="preserve"> and sequence the learning?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428"/>
        <w:gridCol w:w="4428"/>
      </w:tblGrid>
      <w:tr w:rsidR="000D77F7" w:rsidTr="000D77F7">
        <w:tc>
          <w:tcPr>
            <w:tcW w:w="4428" w:type="dxa"/>
          </w:tcPr>
          <w:p w:rsidR="000D77F7" w:rsidRDefault="000D77F7" w:rsidP="0046043C">
            <w:pPr>
              <w:rPr>
                <w:b/>
              </w:rPr>
            </w:pPr>
            <w:r>
              <w:rPr>
                <w:b/>
              </w:rPr>
              <w:t>Lesson #  1 -</w:t>
            </w:r>
          </w:p>
          <w:p w:rsidR="000D77F7" w:rsidRDefault="000D77F7" w:rsidP="0046043C">
            <w:pPr>
              <w:rPr>
                <w:b/>
              </w:rPr>
            </w:pPr>
          </w:p>
        </w:tc>
        <w:tc>
          <w:tcPr>
            <w:tcW w:w="4428" w:type="dxa"/>
          </w:tcPr>
          <w:p w:rsidR="000D77F7" w:rsidRDefault="000D77F7" w:rsidP="0046043C">
            <w:pPr>
              <w:rPr>
                <w:b/>
              </w:rPr>
            </w:pPr>
            <w:r>
              <w:rPr>
                <w:b/>
              </w:rPr>
              <w:t>Lesson topic:</w:t>
            </w:r>
          </w:p>
          <w:p w:rsidR="000D77F7" w:rsidRDefault="000D77F7" w:rsidP="0046043C">
            <w:pPr>
              <w:rPr>
                <w:b/>
              </w:rPr>
            </w:pPr>
          </w:p>
        </w:tc>
      </w:tr>
      <w:tr w:rsidR="000D77F7" w:rsidTr="000D77F7">
        <w:tc>
          <w:tcPr>
            <w:tcW w:w="8856" w:type="dxa"/>
            <w:gridSpan w:val="2"/>
          </w:tcPr>
          <w:p w:rsidR="000D77F7" w:rsidRDefault="000D77F7" w:rsidP="0046043C">
            <w:r>
              <w:t xml:space="preserve">#1 – </w:t>
            </w:r>
          </w:p>
          <w:p w:rsidR="000D77F7" w:rsidRDefault="000D77F7" w:rsidP="0046043C"/>
        </w:tc>
      </w:tr>
      <w:tr w:rsidR="000D77F7" w:rsidTr="000D77F7">
        <w:tc>
          <w:tcPr>
            <w:tcW w:w="8856" w:type="dxa"/>
            <w:gridSpan w:val="2"/>
          </w:tcPr>
          <w:p w:rsidR="000D77F7" w:rsidRDefault="000D77F7" w:rsidP="0046043C">
            <w:r>
              <w:t xml:space="preserve">#2 –  </w:t>
            </w:r>
          </w:p>
          <w:p w:rsidR="000D77F7" w:rsidRDefault="000D77F7" w:rsidP="0046043C"/>
        </w:tc>
      </w:tr>
      <w:tr w:rsidR="000D77F7" w:rsidTr="000D77F7">
        <w:tc>
          <w:tcPr>
            <w:tcW w:w="8856" w:type="dxa"/>
            <w:gridSpan w:val="2"/>
          </w:tcPr>
          <w:p w:rsidR="000D77F7" w:rsidRDefault="000D77F7" w:rsidP="0046043C">
            <w:r>
              <w:t>#3 –</w:t>
            </w:r>
          </w:p>
        </w:tc>
      </w:tr>
      <w:tr w:rsidR="000D77F7" w:rsidTr="000D77F7">
        <w:tc>
          <w:tcPr>
            <w:tcW w:w="8856" w:type="dxa"/>
            <w:gridSpan w:val="2"/>
          </w:tcPr>
          <w:p w:rsidR="000D77F7" w:rsidRDefault="000D77F7" w:rsidP="0046043C">
            <w:r>
              <w:t xml:space="preserve">#4 </w:t>
            </w:r>
          </w:p>
        </w:tc>
      </w:tr>
      <w:tr w:rsidR="000D77F7" w:rsidTr="000D77F7">
        <w:tc>
          <w:tcPr>
            <w:tcW w:w="8856" w:type="dxa"/>
            <w:gridSpan w:val="2"/>
          </w:tcPr>
          <w:p w:rsidR="000D77F7" w:rsidRDefault="000D77F7" w:rsidP="0046043C"/>
        </w:tc>
      </w:tr>
      <w:tr w:rsidR="000D77F7" w:rsidTr="000D77F7">
        <w:trPr>
          <w:trHeight w:val="872"/>
        </w:trPr>
        <w:tc>
          <w:tcPr>
            <w:tcW w:w="8856" w:type="dxa"/>
            <w:gridSpan w:val="2"/>
          </w:tcPr>
          <w:p w:rsidR="000D77F7" w:rsidRDefault="000D77F7" w:rsidP="0046043C">
            <w:r>
              <w:t xml:space="preserve">  </w:t>
            </w:r>
          </w:p>
        </w:tc>
      </w:tr>
      <w:tr w:rsidR="000D77F7" w:rsidTr="000D77F7">
        <w:tc>
          <w:tcPr>
            <w:tcW w:w="8856" w:type="dxa"/>
            <w:gridSpan w:val="2"/>
          </w:tcPr>
          <w:p w:rsidR="000D77F7" w:rsidRDefault="000D77F7" w:rsidP="0046043C"/>
        </w:tc>
      </w:tr>
      <w:tr w:rsidR="000D77F7" w:rsidTr="000D77F7">
        <w:tc>
          <w:tcPr>
            <w:tcW w:w="8856" w:type="dxa"/>
            <w:gridSpan w:val="2"/>
          </w:tcPr>
          <w:p w:rsidR="000D77F7" w:rsidRDefault="000D77F7" w:rsidP="0046043C"/>
        </w:tc>
      </w:tr>
      <w:tr w:rsidR="000D77F7" w:rsidTr="000D77F7">
        <w:trPr>
          <w:trHeight w:val="70"/>
        </w:trPr>
        <w:tc>
          <w:tcPr>
            <w:tcW w:w="8856" w:type="dxa"/>
            <w:gridSpan w:val="2"/>
            <w:tcBorders>
              <w:top w:val="single" w:sz="4" w:space="0" w:color="auto"/>
              <w:left w:val="single" w:sz="4" w:space="0" w:color="auto"/>
              <w:bottom w:val="single" w:sz="4" w:space="0" w:color="auto"/>
              <w:right w:val="single" w:sz="4" w:space="0" w:color="auto"/>
            </w:tcBorders>
          </w:tcPr>
          <w:p w:rsidR="000D77F7" w:rsidRDefault="000D77F7" w:rsidP="0046043C"/>
        </w:tc>
      </w:tr>
      <w:tr w:rsidR="000D77F7" w:rsidTr="000D77F7">
        <w:tc>
          <w:tcPr>
            <w:tcW w:w="8856" w:type="dxa"/>
            <w:gridSpan w:val="2"/>
            <w:tcBorders>
              <w:top w:val="single" w:sz="4" w:space="0" w:color="auto"/>
              <w:left w:val="single" w:sz="4" w:space="0" w:color="auto"/>
              <w:bottom w:val="single" w:sz="4" w:space="0" w:color="auto"/>
              <w:right w:val="single" w:sz="4" w:space="0" w:color="auto"/>
            </w:tcBorders>
          </w:tcPr>
          <w:p w:rsidR="000D77F7" w:rsidRDefault="000D77F7" w:rsidP="0046043C"/>
        </w:tc>
      </w:tr>
      <w:tr w:rsidR="000D77F7" w:rsidTr="000D77F7">
        <w:tc>
          <w:tcPr>
            <w:tcW w:w="8856" w:type="dxa"/>
            <w:gridSpan w:val="2"/>
            <w:tcBorders>
              <w:top w:val="single" w:sz="4" w:space="0" w:color="auto"/>
              <w:left w:val="single" w:sz="4" w:space="0" w:color="auto"/>
              <w:bottom w:val="single" w:sz="4" w:space="0" w:color="auto"/>
              <w:right w:val="single" w:sz="4" w:space="0" w:color="auto"/>
            </w:tcBorders>
          </w:tcPr>
          <w:p w:rsidR="000D77F7" w:rsidRDefault="000D77F7" w:rsidP="0046043C"/>
        </w:tc>
      </w:tr>
      <w:tr w:rsidR="000D77F7" w:rsidTr="000D77F7">
        <w:tc>
          <w:tcPr>
            <w:tcW w:w="8856" w:type="dxa"/>
            <w:gridSpan w:val="2"/>
            <w:tcBorders>
              <w:top w:val="single" w:sz="4" w:space="0" w:color="auto"/>
              <w:left w:val="single" w:sz="4" w:space="0" w:color="auto"/>
              <w:bottom w:val="single" w:sz="4" w:space="0" w:color="auto"/>
              <w:right w:val="single" w:sz="4" w:space="0" w:color="auto"/>
            </w:tcBorders>
          </w:tcPr>
          <w:p w:rsidR="000D77F7" w:rsidRDefault="000D77F7" w:rsidP="0046043C"/>
        </w:tc>
      </w:tr>
      <w:tr w:rsidR="000D77F7" w:rsidTr="000D77F7">
        <w:tc>
          <w:tcPr>
            <w:tcW w:w="8856" w:type="dxa"/>
            <w:gridSpan w:val="2"/>
            <w:tcBorders>
              <w:top w:val="single" w:sz="4" w:space="0" w:color="auto"/>
              <w:left w:val="single" w:sz="4" w:space="0" w:color="auto"/>
              <w:bottom w:val="single" w:sz="4" w:space="0" w:color="auto"/>
              <w:right w:val="single" w:sz="4" w:space="0" w:color="auto"/>
            </w:tcBorders>
          </w:tcPr>
          <w:p w:rsidR="000D77F7" w:rsidRDefault="000D77F7" w:rsidP="0046043C"/>
        </w:tc>
      </w:tr>
      <w:tr w:rsidR="000D77F7" w:rsidTr="000D77F7">
        <w:trPr>
          <w:trHeight w:val="70"/>
        </w:trPr>
        <w:tc>
          <w:tcPr>
            <w:tcW w:w="8856" w:type="dxa"/>
            <w:gridSpan w:val="2"/>
            <w:tcBorders>
              <w:top w:val="single" w:sz="4" w:space="0" w:color="auto"/>
              <w:left w:val="single" w:sz="4" w:space="0" w:color="auto"/>
              <w:bottom w:val="single" w:sz="4" w:space="0" w:color="auto"/>
              <w:right w:val="single" w:sz="4" w:space="0" w:color="auto"/>
            </w:tcBorders>
          </w:tcPr>
          <w:p w:rsidR="000D77F7" w:rsidRDefault="000D77F7" w:rsidP="0046043C"/>
        </w:tc>
      </w:tr>
      <w:tr w:rsidR="000D77F7" w:rsidTr="000D77F7">
        <w:tc>
          <w:tcPr>
            <w:tcW w:w="8856" w:type="dxa"/>
            <w:gridSpan w:val="2"/>
            <w:tcBorders>
              <w:top w:val="single" w:sz="4" w:space="0" w:color="auto"/>
              <w:left w:val="single" w:sz="4" w:space="0" w:color="auto"/>
              <w:bottom w:val="single" w:sz="4" w:space="0" w:color="auto"/>
              <w:right w:val="single" w:sz="4" w:space="0" w:color="auto"/>
            </w:tcBorders>
          </w:tcPr>
          <w:p w:rsidR="000D77F7" w:rsidRDefault="000D77F7" w:rsidP="0046043C"/>
        </w:tc>
      </w:tr>
      <w:tr w:rsidR="000D77F7" w:rsidTr="000D77F7">
        <w:tc>
          <w:tcPr>
            <w:tcW w:w="8856" w:type="dxa"/>
            <w:gridSpan w:val="2"/>
            <w:tcBorders>
              <w:top w:val="single" w:sz="4" w:space="0" w:color="auto"/>
              <w:left w:val="single" w:sz="4" w:space="0" w:color="auto"/>
              <w:bottom w:val="single" w:sz="4" w:space="0" w:color="auto"/>
              <w:right w:val="single" w:sz="4" w:space="0" w:color="auto"/>
            </w:tcBorders>
          </w:tcPr>
          <w:p w:rsidR="000D77F7" w:rsidRDefault="000D77F7" w:rsidP="0046043C"/>
        </w:tc>
      </w:tr>
    </w:tbl>
    <w:p w:rsidR="000D77F7" w:rsidRDefault="000D77F7" w:rsidP="000D77F7"/>
    <w:p w:rsidR="000D77F7" w:rsidRDefault="000D77F7" w:rsidP="000D77F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419"/>
        <w:gridCol w:w="4437"/>
      </w:tblGrid>
      <w:tr w:rsidR="000D77F7" w:rsidTr="0046043C">
        <w:tc>
          <w:tcPr>
            <w:tcW w:w="4419" w:type="dxa"/>
          </w:tcPr>
          <w:p w:rsidR="000D77F7" w:rsidRDefault="000D77F7" w:rsidP="0046043C">
            <w:pPr>
              <w:rPr>
                <w:b/>
              </w:rPr>
            </w:pPr>
            <w:r>
              <w:rPr>
                <w:b/>
              </w:rPr>
              <w:t>Vocabulary</w:t>
            </w:r>
          </w:p>
        </w:tc>
        <w:tc>
          <w:tcPr>
            <w:tcW w:w="4437" w:type="dxa"/>
          </w:tcPr>
          <w:p w:rsidR="000D77F7" w:rsidRDefault="000D77F7" w:rsidP="0046043C">
            <w:pPr>
              <w:rPr>
                <w:b/>
              </w:rPr>
            </w:pPr>
            <w:r>
              <w:rPr>
                <w:b/>
              </w:rPr>
              <w:t>Materials</w:t>
            </w:r>
          </w:p>
        </w:tc>
      </w:tr>
      <w:tr w:rsidR="000D77F7" w:rsidTr="0046043C">
        <w:tc>
          <w:tcPr>
            <w:tcW w:w="4419" w:type="dxa"/>
          </w:tcPr>
          <w:p w:rsidR="000D77F7" w:rsidRDefault="000D77F7" w:rsidP="0046043C"/>
          <w:p w:rsidR="000D77F7" w:rsidRDefault="000D77F7" w:rsidP="0046043C"/>
        </w:tc>
        <w:tc>
          <w:tcPr>
            <w:tcW w:w="4437" w:type="dxa"/>
          </w:tcPr>
          <w:p w:rsidR="000D77F7" w:rsidRDefault="000D77F7" w:rsidP="0046043C"/>
        </w:tc>
      </w:tr>
      <w:tr w:rsidR="000D77F7" w:rsidTr="0046043C">
        <w:tc>
          <w:tcPr>
            <w:tcW w:w="4419" w:type="dxa"/>
          </w:tcPr>
          <w:p w:rsidR="000D77F7" w:rsidRDefault="000D77F7" w:rsidP="0046043C">
            <w:pPr>
              <w:rPr>
                <w:b/>
              </w:rPr>
            </w:pPr>
            <w:r>
              <w:rPr>
                <w:b/>
              </w:rPr>
              <w:t>Equipment</w:t>
            </w:r>
          </w:p>
        </w:tc>
        <w:tc>
          <w:tcPr>
            <w:tcW w:w="4437" w:type="dxa"/>
          </w:tcPr>
          <w:p w:rsidR="000D77F7" w:rsidRDefault="000D77F7" w:rsidP="0046043C">
            <w:pPr>
              <w:rPr>
                <w:b/>
              </w:rPr>
            </w:pPr>
            <w:r>
              <w:rPr>
                <w:b/>
              </w:rPr>
              <w:t>Resources</w:t>
            </w:r>
          </w:p>
        </w:tc>
      </w:tr>
      <w:tr w:rsidR="000D77F7" w:rsidTr="0046043C">
        <w:tc>
          <w:tcPr>
            <w:tcW w:w="4419" w:type="dxa"/>
          </w:tcPr>
          <w:p w:rsidR="000D77F7" w:rsidRDefault="000D77F7" w:rsidP="0046043C">
            <w:pPr>
              <w:rPr>
                <w:b/>
              </w:rPr>
            </w:pPr>
          </w:p>
        </w:tc>
        <w:tc>
          <w:tcPr>
            <w:tcW w:w="4437" w:type="dxa"/>
          </w:tcPr>
          <w:p w:rsidR="000D77F7" w:rsidRDefault="000D77F7" w:rsidP="0046043C">
            <w:pPr>
              <w:rPr>
                <w:b/>
              </w:rPr>
            </w:pPr>
            <w:r>
              <w:rPr>
                <w:b/>
              </w:rPr>
              <w:t xml:space="preserve"> </w:t>
            </w:r>
          </w:p>
        </w:tc>
      </w:tr>
    </w:tbl>
    <w:p w:rsidR="000D77F7" w:rsidRDefault="000D77F7" w:rsidP="000D77F7"/>
    <w:p w:rsidR="000D77F7" w:rsidRDefault="000D77F7" w:rsidP="000D77F7">
      <w:pPr>
        <w:rPr>
          <w:b/>
        </w:rPr>
      </w:pPr>
      <w:r>
        <w:rPr>
          <w:b/>
        </w:rPr>
        <w:t>Other Information Pertinent to the Unit:</w:t>
      </w:r>
    </w:p>
    <w:p w:rsidR="000D77F7" w:rsidRDefault="000D77F7" w:rsidP="000D77F7"/>
    <w:p w:rsidR="000D77F7" w:rsidRDefault="000D77F7" w:rsidP="000D77F7"/>
    <w:p w:rsidR="000D77F7" w:rsidRDefault="000D77F7" w:rsidP="000D77F7"/>
    <w:p w:rsidR="000D77F7" w:rsidRDefault="000D77F7" w:rsidP="000D77F7"/>
    <w:p w:rsidR="000D77F7" w:rsidRDefault="000D77F7" w:rsidP="000D77F7"/>
    <w:p w:rsidR="000D77F7" w:rsidRDefault="000D77F7" w:rsidP="000D77F7">
      <w:pPr>
        <w:sectPr w:rsidR="000D77F7" w:rsidSect="000D77F7">
          <w:pgSz w:w="15840" w:h="12240" w:orient="landscape"/>
          <w:pgMar w:top="1440" w:right="1440" w:bottom="1440" w:left="1440" w:header="720" w:footer="720" w:gutter="0"/>
          <w:cols w:space="720"/>
          <w:docGrid w:linePitch="360"/>
        </w:sectPr>
      </w:pPr>
    </w:p>
    <w:p w:rsidR="000D77F7" w:rsidRDefault="000D77F7" w:rsidP="000D77F7"/>
    <w:p w:rsidR="000D77F7" w:rsidRDefault="000D77F7" w:rsidP="000D77F7"/>
    <w:p w:rsidR="000D77F7" w:rsidRDefault="000D77F7" w:rsidP="000D77F7"/>
    <w:p w:rsidR="000D77F7" w:rsidRDefault="000D77F7" w:rsidP="000D77F7"/>
    <w:p w:rsidR="000D77F7" w:rsidRDefault="000D77F7" w:rsidP="000D77F7"/>
    <w:sectPr w:rsidR="000D77F7" w:rsidSect="004B5A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AC45B7"/>
    <w:multiLevelType w:val="hybridMultilevel"/>
    <w:tmpl w:val="847AD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drawingGridHorizontalSpacing w:val="120"/>
  <w:displayHorizontalDrawingGridEvery w:val="2"/>
  <w:characterSpacingControl w:val="doNotCompress"/>
  <w:compat/>
  <w:rsids>
    <w:rsidRoot w:val="000D77F7"/>
    <w:rsid w:val="000D77F7"/>
    <w:rsid w:val="004B5A01"/>
    <w:rsid w:val="00516107"/>
    <w:rsid w:val="005E0F97"/>
    <w:rsid w:val="00AA73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7F7"/>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0D77F7"/>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D77F7"/>
    <w:rPr>
      <w:rFonts w:ascii="Times New Roman" w:eastAsia="Times New Roman" w:hAnsi="Times New Roman" w:cs="Times New Roman"/>
      <w:b/>
      <w:sz w:val="24"/>
      <w:szCs w:val="20"/>
    </w:rPr>
  </w:style>
  <w:style w:type="paragraph" w:styleId="BodyText">
    <w:name w:val="Body Text"/>
    <w:basedOn w:val="Normal"/>
    <w:link w:val="BodyTextChar"/>
    <w:rsid w:val="000D77F7"/>
    <w:rPr>
      <w:i/>
    </w:rPr>
  </w:style>
  <w:style w:type="character" w:customStyle="1" w:styleId="BodyTextChar">
    <w:name w:val="Body Text Char"/>
    <w:basedOn w:val="DefaultParagraphFont"/>
    <w:link w:val="BodyText"/>
    <w:rsid w:val="000D77F7"/>
    <w:rPr>
      <w:rFonts w:ascii="Times New Roman" w:eastAsia="Times New Roman" w:hAnsi="Times New Roman" w:cs="Times New Roman"/>
      <w:i/>
      <w:sz w:val="24"/>
      <w:szCs w:val="20"/>
    </w:rPr>
  </w:style>
  <w:style w:type="paragraph" w:styleId="Header">
    <w:name w:val="header"/>
    <w:basedOn w:val="Normal"/>
    <w:link w:val="HeaderChar"/>
    <w:rsid w:val="000D77F7"/>
    <w:pPr>
      <w:tabs>
        <w:tab w:val="center" w:pos="4320"/>
        <w:tab w:val="right" w:pos="8640"/>
      </w:tabs>
    </w:pPr>
    <w:rPr>
      <w:rFonts w:ascii="Palatino" w:eastAsia="Times" w:hAnsi="Palatino"/>
    </w:rPr>
  </w:style>
  <w:style w:type="character" w:customStyle="1" w:styleId="HeaderChar">
    <w:name w:val="Header Char"/>
    <w:basedOn w:val="DefaultParagraphFont"/>
    <w:link w:val="Header"/>
    <w:rsid w:val="000D77F7"/>
    <w:rPr>
      <w:rFonts w:ascii="Palatino" w:eastAsia="Times" w:hAnsi="Palatino" w:cs="Times New Roman"/>
      <w:sz w:val="24"/>
      <w:szCs w:val="20"/>
    </w:rPr>
  </w:style>
  <w:style w:type="paragraph" w:styleId="BodyText2">
    <w:name w:val="Body Text 2"/>
    <w:basedOn w:val="Normal"/>
    <w:link w:val="BodyText2Char"/>
    <w:uiPriority w:val="99"/>
    <w:semiHidden/>
    <w:unhideWhenUsed/>
    <w:rsid w:val="000D77F7"/>
    <w:pPr>
      <w:spacing w:after="120" w:line="480" w:lineRule="auto"/>
    </w:pPr>
  </w:style>
  <w:style w:type="character" w:customStyle="1" w:styleId="BodyText2Char">
    <w:name w:val="Body Text 2 Char"/>
    <w:basedOn w:val="DefaultParagraphFont"/>
    <w:link w:val="BodyText2"/>
    <w:uiPriority w:val="99"/>
    <w:semiHidden/>
    <w:rsid w:val="000D77F7"/>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544</Words>
  <Characters>3104</Characters>
  <Application>Microsoft Office Word</Application>
  <DocSecurity>0</DocSecurity>
  <Lines>25</Lines>
  <Paragraphs>7</Paragraphs>
  <ScaleCrop>false</ScaleCrop>
  <Company/>
  <LinksUpToDate>false</LinksUpToDate>
  <CharactersWithSpaces>3641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2009-10-28T23:49:00Z</dcterms:created>
  <dcterms:modified xsi:type="dcterms:W3CDTF">2009-10-29T17:07:00Z</dcterms:modified>
</cp:coreProperties>
</file>